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A3906" w14:textId="77777777" w:rsidR="00976654" w:rsidRPr="002D5E3D" w:rsidRDefault="00976654" w:rsidP="009C3C52">
      <w:pPr>
        <w:rPr>
          <w:rFonts w:ascii="Arial" w:hAnsi="Arial" w:cs="Arial"/>
          <w:sz w:val="18"/>
          <w:szCs w:val="1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37"/>
      </w:tblGrid>
      <w:tr w:rsidR="00204F78" w:rsidRPr="002D5E3D" w14:paraId="3927FDAF" w14:textId="77777777" w:rsidTr="00204F78">
        <w:tc>
          <w:tcPr>
            <w:tcW w:w="6637" w:type="dxa"/>
          </w:tcPr>
          <w:p w14:paraId="687A5BFE" w14:textId="77777777" w:rsidR="00204F78" w:rsidRPr="002D5E3D" w:rsidRDefault="00204F78" w:rsidP="0031220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4E3BF751" w14:textId="77777777" w:rsidR="00312208" w:rsidRPr="002D5E3D" w:rsidRDefault="00312208" w:rsidP="00312208">
      <w:pPr>
        <w:rPr>
          <w:rFonts w:ascii="Arial" w:hAnsi="Arial" w:cs="Arial"/>
          <w:sz w:val="18"/>
          <w:szCs w:val="18"/>
          <w:lang w:val="de-DE"/>
        </w:rPr>
      </w:pPr>
      <w:r w:rsidRPr="002D5E3D">
        <w:rPr>
          <w:rFonts w:ascii="Arial" w:hAnsi="Arial" w:cs="Arial"/>
          <w:sz w:val="18"/>
          <w:szCs w:val="18"/>
          <w:lang w:val="de-DE"/>
        </w:rPr>
        <w:t>Weitere Informationen erhalten Sie bei</w:t>
      </w:r>
    </w:p>
    <w:p w14:paraId="6D8BC8F9" w14:textId="77777777" w:rsidR="00312208" w:rsidRPr="002D5E3D" w:rsidRDefault="00312208" w:rsidP="00312208">
      <w:pPr>
        <w:rPr>
          <w:rFonts w:ascii="Arial" w:hAnsi="Arial" w:cs="Arial"/>
          <w:sz w:val="18"/>
          <w:szCs w:val="18"/>
          <w:lang w:val="de-DE"/>
        </w:rPr>
      </w:pPr>
    </w:p>
    <w:p w14:paraId="26A9DD8A" w14:textId="77777777" w:rsidR="00312208" w:rsidRPr="002D5E3D" w:rsidRDefault="00312208" w:rsidP="00F01A68">
      <w:pPr>
        <w:ind w:right="-426"/>
        <w:rPr>
          <w:rFonts w:ascii="Arial" w:hAnsi="Arial" w:cs="Arial"/>
          <w:sz w:val="18"/>
          <w:szCs w:val="18"/>
          <w:lang w:val="de-DE"/>
        </w:rPr>
      </w:pPr>
      <w:r w:rsidRPr="002D5E3D">
        <w:rPr>
          <w:rFonts w:ascii="Arial" w:hAnsi="Arial" w:cs="Arial"/>
          <w:sz w:val="18"/>
          <w:szCs w:val="18"/>
          <w:lang w:val="de-DE"/>
        </w:rPr>
        <w:t>Michael Gaar, Communications Manager</w:t>
      </w:r>
      <w:r w:rsidR="008018C5" w:rsidRPr="002D5E3D">
        <w:rPr>
          <w:rFonts w:ascii="Arial" w:hAnsi="Arial" w:cs="Arial"/>
          <w:sz w:val="18"/>
          <w:szCs w:val="18"/>
          <w:lang w:val="de-DE"/>
        </w:rPr>
        <w:t xml:space="preserve"> der Atlas Copco Kompressoren und Drucklufttechnik GmbH</w:t>
      </w:r>
    </w:p>
    <w:p w14:paraId="5DA4ABF5" w14:textId="77777777" w:rsidR="00312208" w:rsidRPr="002D5E3D" w:rsidRDefault="00312208" w:rsidP="00312208">
      <w:pPr>
        <w:rPr>
          <w:rFonts w:ascii="Arial" w:hAnsi="Arial" w:cs="Arial"/>
          <w:sz w:val="18"/>
          <w:szCs w:val="18"/>
          <w:lang w:val="de-DE"/>
        </w:rPr>
      </w:pPr>
      <w:r w:rsidRPr="002D5E3D">
        <w:rPr>
          <w:rFonts w:ascii="Arial" w:hAnsi="Arial" w:cs="Arial"/>
          <w:sz w:val="18"/>
          <w:szCs w:val="18"/>
          <w:lang w:val="de-DE"/>
        </w:rPr>
        <w:t xml:space="preserve">Tel. +49 (0)201-2177-307 oder </w:t>
      </w:r>
      <w:r w:rsidR="00183F24" w:rsidRPr="002D5E3D">
        <w:rPr>
          <w:rFonts w:ascii="Arial" w:hAnsi="Arial" w:cs="Arial"/>
          <w:sz w:val="18"/>
          <w:szCs w:val="18"/>
          <w:lang w:val="de-DE"/>
        </w:rPr>
        <w:t>Michael.G</w:t>
      </w:r>
      <w:r w:rsidR="00D53DA6" w:rsidRPr="002D5E3D">
        <w:rPr>
          <w:rFonts w:ascii="Arial" w:hAnsi="Arial" w:cs="Arial"/>
          <w:sz w:val="18"/>
          <w:szCs w:val="18"/>
          <w:lang w:val="de-DE"/>
        </w:rPr>
        <w:t>aar@atlascopco.com</w:t>
      </w:r>
    </w:p>
    <w:p w14:paraId="1165B205" w14:textId="77777777" w:rsidR="00D53DA6" w:rsidRPr="002D5E3D" w:rsidRDefault="00D53DA6" w:rsidP="00312208">
      <w:pPr>
        <w:rPr>
          <w:rFonts w:ascii="Arial" w:hAnsi="Arial" w:cs="Arial"/>
          <w:sz w:val="18"/>
          <w:szCs w:val="18"/>
          <w:lang w:val="de-DE"/>
        </w:rPr>
      </w:pPr>
    </w:p>
    <w:p w14:paraId="056B1F65" w14:textId="77777777" w:rsidR="00D53DA6" w:rsidRPr="00E157C2" w:rsidRDefault="00D53DA6" w:rsidP="001409CA">
      <w:pPr>
        <w:ind w:right="-425"/>
        <w:rPr>
          <w:rFonts w:ascii="Arial" w:hAnsi="Arial" w:cs="Arial"/>
          <w:sz w:val="18"/>
          <w:szCs w:val="18"/>
          <w:lang w:val="de-DE"/>
        </w:rPr>
      </w:pPr>
      <w:r w:rsidRPr="002D5E3D">
        <w:rPr>
          <w:rFonts w:ascii="Arial" w:hAnsi="Arial" w:cs="Arial"/>
          <w:sz w:val="18"/>
          <w:szCs w:val="18"/>
          <w:lang w:val="de-DE"/>
        </w:rPr>
        <w:t>Thomas Preuß, Pressebüro Turmpresse</w:t>
      </w:r>
      <w:r w:rsidRPr="002D5E3D">
        <w:rPr>
          <w:rFonts w:ascii="Arial" w:hAnsi="Arial" w:cs="Arial"/>
          <w:sz w:val="18"/>
          <w:szCs w:val="18"/>
          <w:lang w:val="de-DE"/>
        </w:rPr>
        <w:br/>
      </w:r>
      <w:r w:rsidRPr="00E157C2">
        <w:rPr>
          <w:rFonts w:ascii="Arial" w:hAnsi="Arial" w:cs="Arial"/>
          <w:sz w:val="18"/>
          <w:szCs w:val="18"/>
          <w:lang w:val="de-DE"/>
        </w:rPr>
        <w:t xml:space="preserve">Tel. +49 (0)2244-871247 oder </w:t>
      </w:r>
      <w:r w:rsidR="001409CA" w:rsidRPr="00E157C2">
        <w:rPr>
          <w:rFonts w:ascii="Arial" w:hAnsi="Arial" w:cs="Arial"/>
          <w:sz w:val="18"/>
          <w:szCs w:val="18"/>
          <w:lang w:val="de-DE"/>
        </w:rPr>
        <w:t>Thomas.Preuss@turmpresse.de</w:t>
      </w:r>
      <w:r w:rsidR="001409CA" w:rsidRPr="00E157C2">
        <w:rPr>
          <w:rFonts w:ascii="Arial" w:hAnsi="Arial" w:cs="Arial"/>
          <w:sz w:val="18"/>
          <w:szCs w:val="18"/>
          <w:lang w:val="de-DE"/>
        </w:rPr>
        <w:tab/>
      </w:r>
      <w:r w:rsidR="001409CA" w:rsidRPr="00E157C2">
        <w:rPr>
          <w:rFonts w:ascii="Arial" w:hAnsi="Arial" w:cs="Arial"/>
          <w:sz w:val="18"/>
          <w:szCs w:val="18"/>
          <w:lang w:val="de-DE"/>
        </w:rPr>
        <w:tab/>
      </w:r>
      <w:r w:rsidR="001409CA" w:rsidRPr="00E157C2">
        <w:rPr>
          <w:rFonts w:ascii="Arial" w:hAnsi="Arial" w:cs="Arial"/>
          <w:sz w:val="18"/>
          <w:szCs w:val="18"/>
          <w:lang w:val="de-DE"/>
        </w:rPr>
        <w:tab/>
        <w:t xml:space="preserve">              </w:t>
      </w:r>
    </w:p>
    <w:p w14:paraId="79A0144B" w14:textId="77777777" w:rsidR="0047172F" w:rsidRPr="00E157C2" w:rsidRDefault="0047172F" w:rsidP="00770250">
      <w:pPr>
        <w:rPr>
          <w:rFonts w:ascii="Arial" w:hAnsi="Arial" w:cs="Arial"/>
          <w:sz w:val="18"/>
          <w:szCs w:val="18"/>
          <w:lang w:val="de-DE"/>
        </w:rPr>
      </w:pPr>
    </w:p>
    <w:p w14:paraId="0D3780B4" w14:textId="48C6AC2F" w:rsidR="0086498F" w:rsidRPr="002D5E3D" w:rsidRDefault="00916568" w:rsidP="0086498F">
      <w:pPr>
        <w:rPr>
          <w:rFonts w:ascii="Arial" w:hAnsi="Arial" w:cs="Arial"/>
          <w:b/>
          <w:i/>
          <w:sz w:val="18"/>
          <w:szCs w:val="18"/>
          <w:lang w:val="de-DE"/>
        </w:rPr>
      </w:pPr>
      <w:hyperlink r:id="rId11" w:history="1">
        <w:r w:rsidR="0040709A" w:rsidRPr="002B6D9C">
          <w:rPr>
            <w:rStyle w:val="Hyperlink"/>
            <w:rFonts w:ascii="Arial" w:hAnsi="Arial" w:cs="Arial"/>
            <w:b/>
            <w:i/>
            <w:sz w:val="18"/>
            <w:szCs w:val="18"/>
            <w:lang w:val="de-DE"/>
          </w:rPr>
          <w:t xml:space="preserve">Text und Bilder </w:t>
        </w:r>
        <w:r w:rsidR="0000219B" w:rsidRPr="002B6D9C">
          <w:rPr>
            <w:rStyle w:val="Hyperlink"/>
            <w:rFonts w:ascii="Arial" w:hAnsi="Arial" w:cs="Arial"/>
            <w:b/>
            <w:i/>
            <w:sz w:val="18"/>
            <w:szCs w:val="18"/>
            <w:lang w:val="de-DE"/>
          </w:rPr>
          <w:t xml:space="preserve">finden </w:t>
        </w:r>
        <w:r w:rsidR="002B6D9C" w:rsidRPr="002B6D9C">
          <w:rPr>
            <w:rStyle w:val="Hyperlink"/>
            <w:rFonts w:ascii="Arial" w:hAnsi="Arial" w:cs="Arial"/>
            <w:b/>
            <w:i/>
            <w:sz w:val="18"/>
            <w:szCs w:val="18"/>
            <w:lang w:val="de-DE"/>
          </w:rPr>
          <w:t>Sie hier:</w:t>
        </w:r>
      </w:hyperlink>
    </w:p>
    <w:p w14:paraId="25512BD2" w14:textId="77777777" w:rsidR="0040709A" w:rsidRPr="002D5E3D" w:rsidRDefault="0040709A" w:rsidP="0086498F">
      <w:pPr>
        <w:rPr>
          <w:lang w:val="de-DE"/>
        </w:rPr>
      </w:pPr>
    </w:p>
    <w:p w14:paraId="360AD422" w14:textId="77777777" w:rsidR="00AB6DD9" w:rsidRDefault="00AB6DD9" w:rsidP="0086498F">
      <w:pPr>
        <w:rPr>
          <w:lang w:val="de-DE"/>
        </w:rPr>
      </w:pPr>
    </w:p>
    <w:p w14:paraId="5878E2B5" w14:textId="77777777" w:rsidR="00795827" w:rsidRDefault="00795827" w:rsidP="0086498F">
      <w:pPr>
        <w:rPr>
          <w:lang w:val="de-DE"/>
        </w:rPr>
      </w:pPr>
    </w:p>
    <w:p w14:paraId="309E2919" w14:textId="77777777" w:rsidR="00054561" w:rsidRPr="0057237A" w:rsidRDefault="00054561" w:rsidP="0086498F">
      <w:pPr>
        <w:rPr>
          <w:rFonts w:ascii="Arial" w:hAnsi="Arial" w:cs="Arial"/>
          <w:sz w:val="22"/>
          <w:szCs w:val="22"/>
          <w:lang w:val="de-DE"/>
        </w:rPr>
      </w:pPr>
    </w:p>
    <w:p w14:paraId="3E9B7AC6" w14:textId="26CB7080" w:rsidR="00B47FBF" w:rsidRDefault="00C064A6" w:rsidP="57EF0622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57EF0622">
        <w:rPr>
          <w:rFonts w:ascii="Arial" w:hAnsi="Arial" w:cs="Arial"/>
          <w:b/>
          <w:bCs/>
          <w:lang w:val="de-DE"/>
        </w:rPr>
        <w:t>S</w:t>
      </w:r>
      <w:r w:rsidR="01745A41" w:rsidRPr="57EF0622">
        <w:rPr>
          <w:rFonts w:ascii="Arial" w:hAnsi="Arial" w:cs="Arial"/>
          <w:b/>
          <w:bCs/>
          <w:lang w:val="de-DE"/>
        </w:rPr>
        <w:t>MART</w:t>
      </w:r>
      <w:r w:rsidR="01745A41" w:rsidRPr="57EF0622">
        <w:rPr>
          <w:rFonts w:ascii="Arial" w:hAnsi="Arial" w:cs="Arial"/>
          <w:lang w:val="de-DE"/>
        </w:rPr>
        <w:t>CLAMP</w:t>
      </w:r>
      <w:r w:rsidRPr="57EF0622">
        <w:rPr>
          <w:rFonts w:ascii="Arial" w:hAnsi="Arial" w:cs="Arial"/>
          <w:lang w:val="de-DE"/>
        </w:rPr>
        <w:t>-Einheit informiert über Betriebsstunden, Service- und Maschinenstatus von Kompressoren bis 30 kW Leistung</w:t>
      </w:r>
      <w:r w:rsidR="00B47FBF" w:rsidRPr="57EF0622">
        <w:rPr>
          <w:rFonts w:ascii="Arial" w:hAnsi="Arial" w:cs="Arial"/>
          <w:b/>
          <w:bCs/>
          <w:lang w:val="de-DE"/>
        </w:rPr>
        <w:t xml:space="preserve"> </w:t>
      </w:r>
      <w:r w:rsidRPr="002B6D9C">
        <w:rPr>
          <w:lang w:val="de-DE"/>
        </w:rPr>
        <w:br/>
      </w:r>
      <w:r w:rsidRPr="002B6D9C">
        <w:rPr>
          <w:lang w:val="de-DE"/>
        </w:rPr>
        <w:br/>
      </w:r>
      <w:bookmarkStart w:id="0" w:name="_GoBack"/>
      <w:r w:rsidRPr="57EF0622">
        <w:rPr>
          <w:rFonts w:ascii="Arial" w:hAnsi="Arial" w:cs="Arial"/>
          <w:b/>
          <w:bCs/>
          <w:sz w:val="36"/>
          <w:szCs w:val="36"/>
          <w:lang w:val="de-DE"/>
        </w:rPr>
        <w:t>Handliche „Plug &amp; Play“ Fernüberwachung für kleine Kompressoren</w:t>
      </w:r>
      <w:bookmarkEnd w:id="0"/>
    </w:p>
    <w:p w14:paraId="6DC1DDD6" w14:textId="77777777" w:rsidR="00B47FBF" w:rsidRPr="00B47FBF" w:rsidRDefault="00B47FBF" w:rsidP="00B47FBF">
      <w:pPr>
        <w:rPr>
          <w:rFonts w:ascii="Arial" w:hAnsi="Arial" w:cs="Arial"/>
          <w:b/>
          <w:sz w:val="32"/>
          <w:szCs w:val="32"/>
          <w:lang w:val="de-DE"/>
        </w:rPr>
      </w:pPr>
    </w:p>
    <w:p w14:paraId="416847C3" w14:textId="1D3FAF01" w:rsidR="00C064A6" w:rsidRDefault="00B47FBF" w:rsidP="0152CA05">
      <w:pPr>
        <w:rPr>
          <w:rFonts w:ascii="Arial" w:hAnsi="Arial" w:cs="Arial"/>
          <w:b/>
          <w:bCs/>
          <w:lang w:val="de-DE"/>
        </w:rPr>
      </w:pPr>
      <w:r w:rsidRPr="0152CA05">
        <w:rPr>
          <w:rFonts w:ascii="Arial" w:hAnsi="Arial" w:cs="Arial"/>
          <w:b/>
          <w:bCs/>
          <w:lang w:val="de-DE"/>
        </w:rPr>
        <w:t xml:space="preserve">Essen, im </w:t>
      </w:r>
      <w:r w:rsidR="00C064A6" w:rsidRPr="0152CA05">
        <w:rPr>
          <w:rFonts w:ascii="Arial" w:hAnsi="Arial" w:cs="Arial"/>
          <w:b/>
          <w:bCs/>
          <w:lang w:val="de-DE"/>
        </w:rPr>
        <w:t>September 2020. Speziell für den Einsatz in Druckluftanlagen mit Leistungen bis 30</w:t>
      </w:r>
      <w:r w:rsidR="47888CC3" w:rsidRPr="0152CA05">
        <w:rPr>
          <w:rFonts w:ascii="Arial" w:hAnsi="Arial" w:cs="Arial"/>
          <w:b/>
          <w:bCs/>
          <w:lang w:val="de-DE"/>
        </w:rPr>
        <w:t xml:space="preserve"> k</w:t>
      </w:r>
      <w:r w:rsidR="00C064A6" w:rsidRPr="0152CA05">
        <w:rPr>
          <w:rFonts w:ascii="Arial" w:hAnsi="Arial" w:cs="Arial"/>
          <w:b/>
          <w:bCs/>
          <w:lang w:val="de-DE"/>
        </w:rPr>
        <w:t>W hat Atlas Copco jetzt eine kompakte Kompressor-Fernüberwachungseinheit mit der Bezeichnung SMARTClamp vorgestellt.</w:t>
      </w:r>
    </w:p>
    <w:p w14:paraId="5895E8C4" w14:textId="77777777" w:rsidR="00C064A6" w:rsidRDefault="00C064A6" w:rsidP="00C064A6">
      <w:pPr>
        <w:rPr>
          <w:rFonts w:ascii="Arial" w:hAnsi="Arial" w:cs="Arial"/>
          <w:b/>
          <w:lang w:val="de-DE"/>
        </w:rPr>
      </w:pPr>
    </w:p>
    <w:p w14:paraId="0A0F9ABF" w14:textId="77777777" w:rsidR="00C064A6" w:rsidRDefault="00C064A6" w:rsidP="00C064A6">
      <w:pPr>
        <w:rPr>
          <w:rFonts w:ascii="Arial" w:hAnsi="Arial" w:cs="Arial"/>
          <w:lang w:val="de-DE"/>
        </w:rPr>
      </w:pPr>
      <w:r w:rsidRPr="00C064A6">
        <w:rPr>
          <w:rFonts w:ascii="Arial" w:hAnsi="Arial" w:cs="Arial"/>
          <w:lang w:val="de-DE"/>
        </w:rPr>
        <w:t xml:space="preserve">Auch für Betreiber von kleinen Kompressoren lohnt es sich, die </w:t>
      </w:r>
      <w:r>
        <w:rPr>
          <w:rFonts w:ascii="Arial" w:hAnsi="Arial" w:cs="Arial"/>
          <w:lang w:val="de-DE"/>
        </w:rPr>
        <w:t xml:space="preserve">geleisteten </w:t>
      </w:r>
      <w:r w:rsidRPr="00C064A6">
        <w:rPr>
          <w:rFonts w:ascii="Arial" w:hAnsi="Arial" w:cs="Arial"/>
          <w:lang w:val="de-DE"/>
        </w:rPr>
        <w:t>Betriebsstunden und den Service</w:t>
      </w:r>
      <w:r>
        <w:rPr>
          <w:rFonts w:ascii="Arial" w:hAnsi="Arial" w:cs="Arial"/>
          <w:lang w:val="de-DE"/>
        </w:rPr>
        <w:t>bedarf</w:t>
      </w:r>
      <w:r w:rsidRPr="00C064A6">
        <w:rPr>
          <w:rFonts w:ascii="Arial" w:hAnsi="Arial" w:cs="Arial"/>
          <w:lang w:val="de-DE"/>
        </w:rPr>
        <w:t xml:space="preserve"> zu analysieren. Oft schlummern dort erstaunlich einfach umzusetzende Möglichkeiten zur Optimierung und Senkung von Kosten. Wer sich fragt, wie Energiekosten gesenkt werden können, wie Reparatur- und Wartungskosten unter Kontrolle gebracht werden und womit man die Lebensdauer der Druckluftversorgung verlängern kann, </w:t>
      </w:r>
      <w:r>
        <w:rPr>
          <w:rFonts w:ascii="Arial" w:hAnsi="Arial" w:cs="Arial"/>
          <w:lang w:val="de-DE"/>
        </w:rPr>
        <w:t>muss</w:t>
      </w:r>
      <w:r w:rsidRPr="00C064A6">
        <w:rPr>
          <w:rFonts w:ascii="Arial" w:hAnsi="Arial" w:cs="Arial"/>
          <w:lang w:val="de-DE"/>
        </w:rPr>
        <w:t xml:space="preserve"> die aktuell</w:t>
      </w:r>
      <w:r>
        <w:rPr>
          <w:rFonts w:ascii="Arial" w:hAnsi="Arial" w:cs="Arial"/>
          <w:lang w:val="de-DE"/>
        </w:rPr>
        <w:t>en Stand der</w:t>
      </w:r>
      <w:r w:rsidRPr="00C064A6">
        <w:rPr>
          <w:rFonts w:ascii="Arial" w:hAnsi="Arial" w:cs="Arial"/>
          <w:lang w:val="de-DE"/>
        </w:rPr>
        <w:t xml:space="preserve"> Betriebsstunden, den Servicestatus, sowie den Maschinenstatus seines Kompressors</w:t>
      </w:r>
      <w:r>
        <w:rPr>
          <w:rFonts w:ascii="Arial" w:hAnsi="Arial" w:cs="Arial"/>
          <w:lang w:val="de-DE"/>
        </w:rPr>
        <w:t xml:space="preserve"> kennen</w:t>
      </w:r>
      <w:r w:rsidRPr="00C064A6">
        <w:rPr>
          <w:rFonts w:ascii="Arial" w:hAnsi="Arial" w:cs="Arial"/>
          <w:lang w:val="de-DE"/>
        </w:rPr>
        <w:t xml:space="preserve">. Bei kleinen Geräten ohne eingebauten Controller wird </w:t>
      </w:r>
      <w:r>
        <w:rPr>
          <w:rFonts w:ascii="Arial" w:hAnsi="Arial" w:cs="Arial"/>
          <w:lang w:val="de-DE"/>
        </w:rPr>
        <w:t>es</w:t>
      </w:r>
      <w:r w:rsidRPr="00C064A6">
        <w:rPr>
          <w:rFonts w:ascii="Arial" w:hAnsi="Arial" w:cs="Arial"/>
          <w:lang w:val="de-DE"/>
        </w:rPr>
        <w:t xml:space="preserve"> allerdings schwierig, diese Parameter zu ermitteln. </w:t>
      </w:r>
    </w:p>
    <w:p w14:paraId="13B04850" w14:textId="77777777" w:rsidR="00D748E0" w:rsidRPr="00C064A6" w:rsidRDefault="00D748E0" w:rsidP="00C064A6">
      <w:pPr>
        <w:rPr>
          <w:rFonts w:ascii="Arial" w:hAnsi="Arial" w:cs="Arial"/>
          <w:lang w:val="de-DE"/>
        </w:rPr>
      </w:pPr>
    </w:p>
    <w:p w14:paraId="6CD2DE01" w14:textId="75F52608" w:rsidR="00C064A6" w:rsidRPr="00D748E0" w:rsidRDefault="00C064A6" w:rsidP="00C064A6">
      <w:pPr>
        <w:rPr>
          <w:rFonts w:ascii="Arial" w:hAnsi="Arial" w:cs="Arial"/>
          <w:lang w:val="de-DE"/>
        </w:rPr>
      </w:pPr>
      <w:r w:rsidRPr="57EF0622">
        <w:rPr>
          <w:rFonts w:ascii="Arial" w:hAnsi="Arial" w:cs="Arial"/>
          <w:lang w:val="de-DE"/>
        </w:rPr>
        <w:t xml:space="preserve">Mit der </w:t>
      </w:r>
      <w:r w:rsidRPr="57EF0622">
        <w:rPr>
          <w:rFonts w:ascii="Arial" w:hAnsi="Arial" w:cs="Arial"/>
          <w:b/>
          <w:bCs/>
          <w:lang w:val="de-DE"/>
        </w:rPr>
        <w:t>SMART</w:t>
      </w:r>
      <w:r w:rsidRPr="57EF0622">
        <w:rPr>
          <w:rFonts w:ascii="Arial" w:hAnsi="Arial" w:cs="Arial"/>
          <w:lang w:val="de-DE"/>
        </w:rPr>
        <w:t>CLAMP ist das jetzt einfach und kostengünstig möglich. Die SMARTC</w:t>
      </w:r>
      <w:r w:rsidR="007614F1" w:rsidRPr="57EF0622">
        <w:rPr>
          <w:rFonts w:ascii="Arial" w:hAnsi="Arial" w:cs="Arial"/>
          <w:lang w:val="de-DE"/>
        </w:rPr>
        <w:t>L</w:t>
      </w:r>
      <w:r w:rsidRPr="57EF0622">
        <w:rPr>
          <w:rFonts w:ascii="Arial" w:hAnsi="Arial" w:cs="Arial"/>
          <w:lang w:val="de-DE"/>
        </w:rPr>
        <w:t>AMP eignet sich für folgende Geräte von 2 bis 30 kW ohne eingebauten Controller:</w:t>
      </w:r>
    </w:p>
    <w:p w14:paraId="709BCE5C" w14:textId="77777777" w:rsidR="00C064A6" w:rsidRPr="007614F1" w:rsidRDefault="00C064A6" w:rsidP="007614F1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7614F1">
        <w:rPr>
          <w:rFonts w:ascii="Arial" w:hAnsi="Arial" w:cs="Arial"/>
        </w:rPr>
        <w:t>Kompressoren mit fester Drehzahl und Schaltschrank (Betriebs-/Laststunden)</w:t>
      </w:r>
    </w:p>
    <w:p w14:paraId="2448A552" w14:textId="77777777" w:rsidR="00C064A6" w:rsidRPr="007614F1" w:rsidRDefault="00C064A6" w:rsidP="007614F1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7614F1">
        <w:rPr>
          <w:rFonts w:ascii="Arial" w:hAnsi="Arial" w:cs="Arial"/>
        </w:rPr>
        <w:t>VSD-Kompressoren mit variabler Drehzahl und Schaltschrank (Betriebsstunden)</w:t>
      </w:r>
    </w:p>
    <w:p w14:paraId="11FB050C" w14:textId="77777777" w:rsidR="00C064A6" w:rsidRPr="007614F1" w:rsidRDefault="00C064A6" w:rsidP="007614F1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7614F1">
        <w:rPr>
          <w:rFonts w:ascii="Arial" w:hAnsi="Arial" w:cs="Arial"/>
        </w:rPr>
        <w:t>Kolbenkompressoren, Trockner und Vakuumpumpen mit Schaltschrank (Betriebsstunden)</w:t>
      </w:r>
    </w:p>
    <w:p w14:paraId="65FD510F" w14:textId="77777777" w:rsidR="00C064A6" w:rsidRPr="00D748E0" w:rsidRDefault="00C064A6" w:rsidP="00C064A6">
      <w:pPr>
        <w:rPr>
          <w:rFonts w:ascii="Arial" w:hAnsi="Arial" w:cs="Arial"/>
          <w:lang w:val="de-DE"/>
        </w:rPr>
      </w:pPr>
      <w:r w:rsidRPr="57EF0622">
        <w:rPr>
          <w:rFonts w:ascii="Arial" w:hAnsi="Arial" w:cs="Arial"/>
          <w:lang w:val="de-DE"/>
        </w:rPr>
        <w:lastRenderedPageBreak/>
        <w:t xml:space="preserve">Die </w:t>
      </w:r>
      <w:r w:rsidRPr="57EF0622">
        <w:rPr>
          <w:rFonts w:ascii="Arial" w:hAnsi="Arial" w:cs="Arial"/>
          <w:b/>
          <w:bCs/>
          <w:lang w:val="de-DE"/>
        </w:rPr>
        <w:t>SMART</w:t>
      </w:r>
      <w:r w:rsidRPr="57EF0622">
        <w:rPr>
          <w:rFonts w:ascii="Arial" w:hAnsi="Arial" w:cs="Arial"/>
          <w:lang w:val="de-DE"/>
        </w:rPr>
        <w:t>CLAMP kann nicht nur in Atlas Copco-Maschinen, sondern</w:t>
      </w:r>
      <w:r w:rsidR="00D748E0" w:rsidRPr="57EF0622">
        <w:rPr>
          <w:rFonts w:ascii="Arial" w:hAnsi="Arial" w:cs="Arial"/>
          <w:lang w:val="de-DE"/>
        </w:rPr>
        <w:t xml:space="preserve"> auch in Produkten </w:t>
      </w:r>
      <w:r w:rsidRPr="57EF0622">
        <w:rPr>
          <w:rFonts w:ascii="Arial" w:hAnsi="Arial" w:cs="Arial"/>
          <w:lang w:val="de-DE"/>
        </w:rPr>
        <w:t>andere</w:t>
      </w:r>
      <w:r w:rsidR="00D748E0" w:rsidRPr="57EF0622">
        <w:rPr>
          <w:rFonts w:ascii="Arial" w:hAnsi="Arial" w:cs="Arial"/>
          <w:lang w:val="de-DE"/>
        </w:rPr>
        <w:t>r</w:t>
      </w:r>
      <w:r w:rsidRPr="57EF0622">
        <w:rPr>
          <w:rFonts w:ascii="Arial" w:hAnsi="Arial" w:cs="Arial"/>
          <w:lang w:val="de-DE"/>
        </w:rPr>
        <w:t xml:space="preserve"> Hersteller eingesetzt werden. Voraussetzung dafür </w:t>
      </w:r>
      <w:r w:rsidR="00D748E0" w:rsidRPr="57EF0622">
        <w:rPr>
          <w:rFonts w:ascii="Arial" w:hAnsi="Arial" w:cs="Arial"/>
          <w:lang w:val="de-DE"/>
        </w:rPr>
        <w:t>ist eine</w:t>
      </w:r>
      <w:r w:rsidRPr="57EF0622">
        <w:rPr>
          <w:rFonts w:ascii="Arial" w:hAnsi="Arial" w:cs="Arial"/>
          <w:lang w:val="de-DE"/>
        </w:rPr>
        <w:t xml:space="preserve"> Nennleistung ≤ 30KW und freier Zugang zum eingehenden Netzkabel.</w:t>
      </w:r>
    </w:p>
    <w:p w14:paraId="421B9307" w14:textId="77777777" w:rsidR="00D748E0" w:rsidRDefault="00D748E0" w:rsidP="00C064A6">
      <w:pPr>
        <w:rPr>
          <w:rFonts w:ascii="Arial" w:hAnsi="Arial" w:cs="Arial"/>
          <w:lang w:val="de-DE"/>
        </w:rPr>
      </w:pPr>
    </w:p>
    <w:p w14:paraId="36E44092" w14:textId="77777777" w:rsidR="00C064A6" w:rsidRDefault="00C064A6" w:rsidP="00C064A6">
      <w:pPr>
        <w:rPr>
          <w:rFonts w:ascii="Arial" w:hAnsi="Arial" w:cs="Arial"/>
          <w:lang w:val="de-DE"/>
        </w:rPr>
      </w:pPr>
      <w:r w:rsidRPr="57EF0622">
        <w:rPr>
          <w:rFonts w:ascii="Arial" w:hAnsi="Arial" w:cs="Arial"/>
          <w:lang w:val="de-DE"/>
        </w:rPr>
        <w:t xml:space="preserve">Sind die Voraussetzungen erfüllt, kann die </w:t>
      </w:r>
      <w:r w:rsidRPr="57EF0622">
        <w:rPr>
          <w:rFonts w:ascii="Arial" w:hAnsi="Arial" w:cs="Arial"/>
          <w:b/>
          <w:bCs/>
          <w:lang w:val="de-DE"/>
        </w:rPr>
        <w:t>SMART</w:t>
      </w:r>
      <w:r w:rsidRPr="57EF0622">
        <w:rPr>
          <w:rFonts w:ascii="Arial" w:hAnsi="Arial" w:cs="Arial"/>
          <w:lang w:val="de-DE"/>
        </w:rPr>
        <w:t xml:space="preserve">CLAMP in wenigen einfachen Schritten durch den Betreiber selbst mit ein paar einfachen Handgriffen installiert und konfiguriert werden. </w:t>
      </w:r>
    </w:p>
    <w:p w14:paraId="6D8DF063" w14:textId="77777777" w:rsidR="00D748E0" w:rsidRDefault="00D748E0" w:rsidP="00C064A6">
      <w:pPr>
        <w:rPr>
          <w:rFonts w:ascii="Arial" w:hAnsi="Arial" w:cs="Arial"/>
          <w:lang w:val="de-DE"/>
        </w:rPr>
      </w:pPr>
    </w:p>
    <w:p w14:paraId="794BED83" w14:textId="77777777" w:rsidR="00D748E0" w:rsidRPr="00D748E0" w:rsidRDefault="00D748E0" w:rsidP="00D748E0">
      <w:pPr>
        <w:rPr>
          <w:rFonts w:ascii="Arial" w:hAnsi="Arial" w:cs="Arial"/>
          <w:lang w:val="de-DE"/>
        </w:rPr>
      </w:pPr>
      <w:r w:rsidRPr="57EF0622">
        <w:rPr>
          <w:rFonts w:ascii="Arial" w:hAnsi="Arial" w:cs="Arial"/>
          <w:lang w:val="de-DE"/>
        </w:rPr>
        <w:t xml:space="preserve">Mittels </w:t>
      </w:r>
      <w:r w:rsidR="0016320B" w:rsidRPr="57EF0622">
        <w:rPr>
          <w:rFonts w:ascii="Arial" w:hAnsi="Arial" w:cs="Arial"/>
          <w:lang w:val="de-DE"/>
        </w:rPr>
        <w:t xml:space="preserve">eines </w:t>
      </w:r>
      <w:r w:rsidRPr="57EF0622">
        <w:rPr>
          <w:rFonts w:ascii="Arial" w:hAnsi="Arial" w:cs="Arial"/>
          <w:lang w:val="de-DE"/>
        </w:rPr>
        <w:t>QR-Codes k</w:t>
      </w:r>
      <w:r w:rsidR="0016320B" w:rsidRPr="57EF0622">
        <w:rPr>
          <w:rFonts w:ascii="Arial" w:hAnsi="Arial" w:cs="Arial"/>
          <w:lang w:val="de-DE"/>
        </w:rPr>
        <w:t>önnen</w:t>
      </w:r>
      <w:r w:rsidRPr="57EF0622">
        <w:rPr>
          <w:rFonts w:ascii="Arial" w:hAnsi="Arial" w:cs="Arial"/>
          <w:lang w:val="de-DE"/>
        </w:rPr>
        <w:t xml:space="preserve"> Maschine</w:t>
      </w:r>
      <w:r w:rsidR="0016320B" w:rsidRPr="57EF0622">
        <w:rPr>
          <w:rFonts w:ascii="Arial" w:hAnsi="Arial" w:cs="Arial"/>
          <w:lang w:val="de-DE"/>
        </w:rPr>
        <w:t>n</w:t>
      </w:r>
      <w:r w:rsidRPr="57EF0622">
        <w:rPr>
          <w:rFonts w:ascii="Arial" w:hAnsi="Arial" w:cs="Arial"/>
          <w:lang w:val="de-DE"/>
        </w:rPr>
        <w:t xml:space="preserve"> online registriert und in </w:t>
      </w:r>
      <w:r w:rsidRPr="57EF0622">
        <w:rPr>
          <w:rFonts w:ascii="Arial" w:hAnsi="Arial" w:cs="Arial"/>
          <w:b/>
          <w:bCs/>
          <w:lang w:val="de-DE"/>
        </w:rPr>
        <w:t>SMART</w:t>
      </w:r>
      <w:r w:rsidRPr="57EF0622">
        <w:rPr>
          <w:rFonts w:ascii="Arial" w:hAnsi="Arial" w:cs="Arial"/>
          <w:lang w:val="de-DE"/>
        </w:rPr>
        <w:t xml:space="preserve">LINK 2.0 integriert werden. </w:t>
      </w:r>
      <w:r w:rsidRPr="57EF0622">
        <w:rPr>
          <w:rFonts w:ascii="Arial" w:hAnsi="Arial" w:cs="Arial"/>
          <w:color w:val="0D0D0D" w:themeColor="text1" w:themeTint="F2"/>
          <w:lang w:val="de-DE" w:eastAsia="de-DE"/>
        </w:rPr>
        <w:t>SMARTLINK</w:t>
      </w:r>
      <w:r w:rsidR="0016320B" w:rsidRPr="57EF0622">
        <w:rPr>
          <w:rFonts w:ascii="Arial" w:hAnsi="Arial" w:cs="Arial"/>
          <w:color w:val="0D0D0D" w:themeColor="text1" w:themeTint="F2"/>
          <w:lang w:val="de-DE" w:eastAsia="de-DE"/>
        </w:rPr>
        <w:t xml:space="preserve"> </w:t>
      </w:r>
      <w:r w:rsidRPr="57EF0622">
        <w:rPr>
          <w:rFonts w:ascii="Arial" w:hAnsi="Arial" w:cs="Arial"/>
          <w:color w:val="0D0D0D" w:themeColor="text1" w:themeTint="F2"/>
          <w:lang w:val="de-DE" w:eastAsia="de-DE"/>
        </w:rPr>
        <w:t>2.0 erfasst Betriebsdaten von Druckluftanlagen</w:t>
      </w:r>
      <w:r w:rsidR="0016320B" w:rsidRPr="57EF0622">
        <w:rPr>
          <w:rFonts w:ascii="Arial" w:hAnsi="Arial" w:cs="Arial"/>
          <w:color w:val="0D0D0D" w:themeColor="text1" w:themeTint="F2"/>
          <w:lang w:val="de-DE" w:eastAsia="de-DE"/>
        </w:rPr>
        <w:t>,</w:t>
      </w:r>
      <w:r w:rsidRPr="57EF0622">
        <w:rPr>
          <w:rFonts w:ascii="Arial" w:hAnsi="Arial" w:cs="Arial"/>
          <w:color w:val="0D0D0D" w:themeColor="text1" w:themeTint="F2"/>
          <w:lang w:val="de-DE" w:eastAsia="de-DE"/>
        </w:rPr>
        <w:t xml:space="preserve"> bereitet diese auf</w:t>
      </w:r>
      <w:r w:rsidR="0016320B" w:rsidRPr="57EF0622">
        <w:rPr>
          <w:rFonts w:ascii="Arial" w:hAnsi="Arial" w:cs="Arial"/>
          <w:color w:val="0D0D0D" w:themeColor="text1" w:themeTint="F2"/>
          <w:lang w:val="de-DE" w:eastAsia="de-DE"/>
        </w:rPr>
        <w:t xml:space="preserve"> und informiert über </w:t>
      </w:r>
      <w:r w:rsidRPr="57EF0622">
        <w:rPr>
          <w:rFonts w:ascii="Arial" w:hAnsi="Arial" w:cs="Arial"/>
          <w:color w:val="0D0D0D" w:themeColor="text1" w:themeTint="F2"/>
          <w:lang w:val="de-DE" w:eastAsia="de-DE"/>
        </w:rPr>
        <w:t>den Wartungsstatus jeder Maschine</w:t>
      </w:r>
      <w:r w:rsidR="0016320B" w:rsidRPr="57EF0622">
        <w:rPr>
          <w:rFonts w:ascii="Arial" w:hAnsi="Arial" w:cs="Arial"/>
          <w:color w:val="0D0D0D" w:themeColor="text1" w:themeTint="F2"/>
          <w:lang w:val="de-DE" w:eastAsia="de-DE"/>
        </w:rPr>
        <w:t xml:space="preserve">. In einem </w:t>
      </w:r>
      <w:r w:rsidRPr="57EF0622">
        <w:rPr>
          <w:rFonts w:ascii="Arial" w:hAnsi="Arial" w:cs="Arial"/>
          <w:color w:val="0D0D0D" w:themeColor="text1" w:themeTint="F2"/>
          <w:lang w:val="de-DE" w:eastAsia="de-DE"/>
        </w:rPr>
        <w:t xml:space="preserve">einen Kalender </w:t>
      </w:r>
      <w:r w:rsidR="0016320B" w:rsidRPr="57EF0622">
        <w:rPr>
          <w:rFonts w:ascii="Arial" w:hAnsi="Arial" w:cs="Arial"/>
          <w:color w:val="0D0D0D" w:themeColor="text1" w:themeTint="F2"/>
          <w:lang w:val="de-DE" w:eastAsia="de-DE"/>
        </w:rPr>
        <w:t>werden</w:t>
      </w:r>
      <w:r w:rsidRPr="57EF0622">
        <w:rPr>
          <w:rFonts w:ascii="Arial" w:hAnsi="Arial" w:cs="Arial"/>
          <w:color w:val="0D0D0D" w:themeColor="text1" w:themeTint="F2"/>
          <w:lang w:val="de-DE" w:eastAsia="de-DE"/>
        </w:rPr>
        <w:t xml:space="preserve"> geplante Inspektionen an</w:t>
      </w:r>
      <w:r w:rsidR="0016320B" w:rsidRPr="57EF0622">
        <w:rPr>
          <w:rFonts w:ascii="Arial" w:hAnsi="Arial" w:cs="Arial"/>
          <w:color w:val="0D0D0D" w:themeColor="text1" w:themeTint="F2"/>
          <w:lang w:val="de-DE" w:eastAsia="de-DE"/>
        </w:rPr>
        <w:t>gezeigt</w:t>
      </w:r>
      <w:r w:rsidRPr="57EF0622">
        <w:rPr>
          <w:rFonts w:ascii="Arial" w:hAnsi="Arial" w:cs="Arial"/>
          <w:color w:val="0D0D0D" w:themeColor="text1" w:themeTint="F2"/>
          <w:lang w:val="de-DE" w:eastAsia="de-DE"/>
        </w:rPr>
        <w:t xml:space="preserve">. </w:t>
      </w:r>
      <w:r w:rsidRPr="002B6D9C">
        <w:rPr>
          <w:lang w:val="de-DE"/>
        </w:rPr>
        <w:br/>
      </w:r>
    </w:p>
    <w:p w14:paraId="70E3BBFD" w14:textId="77777777" w:rsidR="00D748E0" w:rsidRPr="00D748E0" w:rsidRDefault="00D748E0" w:rsidP="00C064A6">
      <w:pPr>
        <w:rPr>
          <w:rFonts w:ascii="Arial" w:hAnsi="Arial" w:cs="Arial"/>
          <w:lang w:val="de-DE"/>
        </w:rPr>
      </w:pPr>
    </w:p>
    <w:p w14:paraId="6BAFCD6C" w14:textId="77777777" w:rsidR="00DA111E" w:rsidRPr="00DA111E" w:rsidRDefault="00DA111E" w:rsidP="00AA3AE6">
      <w:pPr>
        <w:spacing w:after="160"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DA111E">
        <w:rPr>
          <w:rFonts w:ascii="Arial" w:hAnsi="Arial" w:cs="Arial"/>
          <w:b/>
          <w:sz w:val="22"/>
          <w:szCs w:val="22"/>
          <w:lang w:val="de-DE"/>
        </w:rPr>
        <w:t>Bilder:</w:t>
      </w:r>
    </w:p>
    <w:p w14:paraId="52689375" w14:textId="5D00C673" w:rsidR="00202671" w:rsidRDefault="00DA111E" w:rsidP="00AA3AE6">
      <w:pPr>
        <w:spacing w:after="160" w:line="360" w:lineRule="auto"/>
        <w:rPr>
          <w:rFonts w:ascii="Arial" w:hAnsi="Arial" w:cs="Arial"/>
          <w:lang w:val="de-DE"/>
        </w:rPr>
      </w:pPr>
      <w:r w:rsidRPr="00202671">
        <w:rPr>
          <w:rFonts w:ascii="Arial" w:hAnsi="Arial" w:cs="Arial"/>
          <w:b/>
          <w:lang w:val="de-DE"/>
        </w:rPr>
        <w:t>Bild 1</w:t>
      </w:r>
      <w:r w:rsidR="00202671">
        <w:rPr>
          <w:rFonts w:ascii="Arial" w:hAnsi="Arial" w:cs="Arial"/>
          <w:lang w:val="de-DE"/>
        </w:rPr>
        <w:t xml:space="preserve">, </w:t>
      </w:r>
    </w:p>
    <w:p w14:paraId="10EDC6A6" w14:textId="2CF96EEB" w:rsidR="00202671" w:rsidRPr="00202671" w:rsidRDefault="00202671" w:rsidP="57EF0622">
      <w:pPr>
        <w:spacing w:after="160" w:line="360" w:lineRule="auto"/>
        <w:rPr>
          <w:rFonts w:ascii="Arial" w:hAnsi="Arial" w:cs="Arial"/>
          <w:i/>
          <w:iCs/>
          <w:lang w:val="de-DE"/>
        </w:rPr>
      </w:pPr>
      <w:r w:rsidRPr="57EF0622">
        <w:rPr>
          <w:rFonts w:ascii="Arial" w:hAnsi="Arial" w:cs="Arial"/>
          <w:lang w:val="de-DE"/>
        </w:rPr>
        <w:t xml:space="preserve">Bildunterschrift: </w:t>
      </w:r>
      <w:r w:rsidRPr="57EF0622">
        <w:rPr>
          <w:rFonts w:ascii="Arial" w:hAnsi="Arial" w:cs="Arial"/>
          <w:i/>
          <w:iCs/>
          <w:lang w:val="de-DE"/>
        </w:rPr>
        <w:t xml:space="preserve">Die </w:t>
      </w:r>
      <w:r w:rsidRPr="57EF0622">
        <w:rPr>
          <w:rFonts w:ascii="Arial" w:hAnsi="Arial" w:cs="Arial"/>
          <w:b/>
          <w:bCs/>
          <w:i/>
          <w:iCs/>
          <w:lang w:val="de-DE"/>
        </w:rPr>
        <w:t>S</w:t>
      </w:r>
      <w:r w:rsidR="03F6496F" w:rsidRPr="57EF0622">
        <w:rPr>
          <w:rFonts w:ascii="Arial" w:hAnsi="Arial" w:cs="Arial"/>
          <w:b/>
          <w:bCs/>
          <w:i/>
          <w:iCs/>
          <w:lang w:val="de-DE"/>
        </w:rPr>
        <w:t>MART</w:t>
      </w:r>
      <w:r w:rsidR="03F6496F" w:rsidRPr="57EF0622">
        <w:rPr>
          <w:rFonts w:ascii="Arial" w:hAnsi="Arial" w:cs="Arial"/>
          <w:i/>
          <w:iCs/>
          <w:lang w:val="de-DE"/>
        </w:rPr>
        <w:t>CLAMP</w:t>
      </w:r>
      <w:r w:rsidRPr="57EF0622">
        <w:rPr>
          <w:rFonts w:ascii="Arial" w:hAnsi="Arial" w:cs="Arial"/>
          <w:i/>
          <w:iCs/>
          <w:lang w:val="de-DE"/>
        </w:rPr>
        <w:t xml:space="preserve"> kann in allen Kompressoren bis 30 kW Leistung, die über keinen eigenen Controller verfügen, eingebaut werden.</w:t>
      </w:r>
    </w:p>
    <w:p w14:paraId="0CEA8B4D" w14:textId="77777777" w:rsidR="00202671" w:rsidRDefault="004D1741" w:rsidP="00AA3AE6">
      <w:pPr>
        <w:spacing w:after="160" w:line="360" w:lineRule="auto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57AB9965" wp14:editId="1665DCB4">
            <wp:extent cx="4391025" cy="29718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EB6E8" w14:textId="77777777" w:rsidR="00B47FBF" w:rsidRPr="007614F1" w:rsidRDefault="00CA78E8" w:rsidP="00AA3AE6">
      <w:pPr>
        <w:spacing w:after="160" w:line="360" w:lineRule="auto"/>
        <w:rPr>
          <w:rFonts w:ascii="Arial" w:hAnsi="Arial" w:cs="Arial"/>
          <w:sz w:val="22"/>
          <w:szCs w:val="22"/>
          <w:lang w:val="de-DE"/>
        </w:rPr>
      </w:pPr>
      <w:r w:rsidRPr="007614F1">
        <w:rPr>
          <w:rFonts w:ascii="Arial" w:hAnsi="Arial" w:cs="Arial"/>
          <w:lang w:val="de-DE"/>
        </w:rPr>
        <w:t xml:space="preserve"> </w:t>
      </w:r>
    </w:p>
    <w:p w14:paraId="0CEBA306" w14:textId="77777777" w:rsidR="00B47FBF" w:rsidRPr="007614F1" w:rsidRDefault="00B47FBF" w:rsidP="00AA3AE6">
      <w:pPr>
        <w:spacing w:after="160" w:line="360" w:lineRule="auto"/>
        <w:rPr>
          <w:rFonts w:ascii="Arial" w:hAnsi="Arial" w:cs="Arial"/>
          <w:sz w:val="22"/>
          <w:szCs w:val="22"/>
          <w:lang w:val="de-DE"/>
        </w:rPr>
      </w:pPr>
    </w:p>
    <w:p w14:paraId="46D9CE42" w14:textId="77777777" w:rsidR="004D1741" w:rsidRPr="007614F1" w:rsidRDefault="004D1741" w:rsidP="00AA3AE6">
      <w:pPr>
        <w:spacing w:after="160" w:line="360" w:lineRule="auto"/>
        <w:rPr>
          <w:rFonts w:ascii="Arial" w:hAnsi="Arial" w:cs="Arial"/>
          <w:b/>
          <w:lang w:val="de-DE"/>
        </w:rPr>
      </w:pPr>
    </w:p>
    <w:p w14:paraId="2CCA92D8" w14:textId="2A342CAD" w:rsidR="00202671" w:rsidRPr="007614F1" w:rsidRDefault="00DA111E" w:rsidP="00AA3AE6">
      <w:pPr>
        <w:spacing w:after="160" w:line="360" w:lineRule="auto"/>
        <w:rPr>
          <w:rFonts w:ascii="Arial" w:hAnsi="Arial" w:cs="Arial"/>
          <w:lang w:val="de-DE"/>
        </w:rPr>
      </w:pPr>
      <w:r w:rsidRPr="007614F1">
        <w:rPr>
          <w:rFonts w:ascii="Arial" w:hAnsi="Arial" w:cs="Arial"/>
          <w:b/>
          <w:lang w:val="de-DE"/>
        </w:rPr>
        <w:lastRenderedPageBreak/>
        <w:t>Bild 2</w:t>
      </w:r>
      <w:r w:rsidR="00202671" w:rsidRPr="007614F1">
        <w:rPr>
          <w:rFonts w:ascii="Arial" w:hAnsi="Arial" w:cs="Arial"/>
          <w:lang w:val="de-DE"/>
        </w:rPr>
        <w:t xml:space="preserve">: </w:t>
      </w:r>
    </w:p>
    <w:p w14:paraId="72702C47" w14:textId="2FA767F6" w:rsidR="00CA78E8" w:rsidRDefault="00202671" w:rsidP="00AA3AE6">
      <w:pPr>
        <w:spacing w:after="160" w:line="360" w:lineRule="auto"/>
        <w:rPr>
          <w:rFonts w:ascii="Arial" w:hAnsi="Arial" w:cs="Arial"/>
          <w:lang w:val="de-DE"/>
        </w:rPr>
      </w:pPr>
      <w:r w:rsidRPr="57EF0622">
        <w:rPr>
          <w:rFonts w:ascii="Arial" w:hAnsi="Arial" w:cs="Arial"/>
          <w:lang w:val="de-DE"/>
        </w:rPr>
        <w:t>Bi</w:t>
      </w:r>
      <w:r w:rsidR="00CA78E8" w:rsidRPr="57EF0622">
        <w:rPr>
          <w:rFonts w:ascii="Arial" w:hAnsi="Arial" w:cs="Arial"/>
          <w:lang w:val="de-DE"/>
        </w:rPr>
        <w:t>ldunterschrift</w:t>
      </w:r>
      <w:r w:rsidRPr="57EF0622">
        <w:rPr>
          <w:rFonts w:ascii="Arial" w:hAnsi="Arial" w:cs="Arial"/>
          <w:lang w:val="de-DE"/>
        </w:rPr>
        <w:t xml:space="preserve">: Die </w:t>
      </w:r>
      <w:r w:rsidRPr="57EF0622">
        <w:rPr>
          <w:rFonts w:ascii="Arial" w:hAnsi="Arial" w:cs="Arial"/>
          <w:b/>
          <w:bCs/>
          <w:lang w:val="de-DE"/>
        </w:rPr>
        <w:t>S</w:t>
      </w:r>
      <w:r w:rsidR="50FC739D" w:rsidRPr="57EF0622">
        <w:rPr>
          <w:rFonts w:ascii="Arial" w:hAnsi="Arial" w:cs="Arial"/>
          <w:b/>
          <w:bCs/>
          <w:lang w:val="de-DE"/>
        </w:rPr>
        <w:t>MART</w:t>
      </w:r>
      <w:r w:rsidR="50FC739D" w:rsidRPr="57EF0622">
        <w:rPr>
          <w:rFonts w:ascii="Arial" w:hAnsi="Arial" w:cs="Arial"/>
          <w:lang w:val="de-DE"/>
        </w:rPr>
        <w:t>CLAMP</w:t>
      </w:r>
      <w:r w:rsidRPr="57EF0622">
        <w:rPr>
          <w:rFonts w:ascii="Arial" w:hAnsi="Arial" w:cs="Arial"/>
          <w:lang w:val="de-DE"/>
        </w:rPr>
        <w:t xml:space="preserve"> ist in wenigen Schritten installiert und betriebsbereit</w:t>
      </w:r>
    </w:p>
    <w:p w14:paraId="545F8864" w14:textId="77777777" w:rsidR="004D1741" w:rsidRDefault="004D1741" w:rsidP="00AA3AE6">
      <w:pPr>
        <w:spacing w:after="160" w:line="360" w:lineRule="auto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4AF62276" wp14:editId="7B87D80A">
            <wp:extent cx="3362325" cy="5038724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503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0540B" w14:textId="77777777" w:rsidR="004D1741" w:rsidRDefault="004D1741" w:rsidP="00AA3AE6">
      <w:pPr>
        <w:spacing w:after="160" w:line="360" w:lineRule="auto"/>
        <w:rPr>
          <w:rFonts w:ascii="Arial" w:hAnsi="Arial" w:cs="Arial"/>
          <w:lang w:val="de-DE"/>
        </w:rPr>
      </w:pPr>
    </w:p>
    <w:p w14:paraId="57A52387" w14:textId="77777777" w:rsidR="00DA111E" w:rsidRDefault="00DA111E" w:rsidP="00AA3AE6">
      <w:pPr>
        <w:spacing w:after="160" w:line="360" w:lineRule="auto"/>
        <w:rPr>
          <w:noProof/>
          <w:lang w:val="de-DE" w:eastAsia="de-DE"/>
        </w:rPr>
      </w:pPr>
    </w:p>
    <w:p w14:paraId="7550E3DB" w14:textId="77777777" w:rsidR="00202671" w:rsidRDefault="00202671" w:rsidP="00AA3AE6">
      <w:pPr>
        <w:spacing w:after="160" w:line="360" w:lineRule="auto"/>
        <w:rPr>
          <w:noProof/>
          <w:lang w:val="de-DE" w:eastAsia="de-DE"/>
        </w:rPr>
      </w:pPr>
    </w:p>
    <w:p w14:paraId="3B424564" w14:textId="77777777" w:rsidR="003442EF" w:rsidRDefault="003442EF" w:rsidP="00202671">
      <w:pPr>
        <w:spacing w:after="160" w:line="360" w:lineRule="auto"/>
        <w:rPr>
          <w:rFonts w:ascii="Arial" w:hAnsi="Arial" w:cs="Arial"/>
          <w:b/>
          <w:noProof/>
          <w:lang w:val="de-DE" w:eastAsia="de-DE"/>
        </w:rPr>
      </w:pPr>
    </w:p>
    <w:p w14:paraId="786CD87A" w14:textId="77777777" w:rsidR="003442EF" w:rsidRDefault="003442EF" w:rsidP="00202671">
      <w:pPr>
        <w:spacing w:after="160" w:line="360" w:lineRule="auto"/>
        <w:rPr>
          <w:rFonts w:ascii="Arial" w:hAnsi="Arial" w:cs="Arial"/>
          <w:b/>
          <w:noProof/>
          <w:lang w:val="de-DE" w:eastAsia="de-DE"/>
        </w:rPr>
      </w:pPr>
    </w:p>
    <w:p w14:paraId="02B9C7A5" w14:textId="77777777" w:rsidR="00202671" w:rsidRPr="004D1741" w:rsidRDefault="00202671" w:rsidP="00202671">
      <w:pPr>
        <w:spacing w:after="160" w:line="360" w:lineRule="auto"/>
        <w:rPr>
          <w:rFonts w:ascii="Arial" w:hAnsi="Arial" w:cs="Arial"/>
          <w:lang w:val="de-DE"/>
        </w:rPr>
      </w:pPr>
      <w:r w:rsidRPr="004D1741">
        <w:rPr>
          <w:rFonts w:ascii="Arial" w:hAnsi="Arial" w:cs="Arial"/>
          <w:b/>
          <w:noProof/>
          <w:lang w:val="de-DE" w:eastAsia="de-DE"/>
        </w:rPr>
        <w:lastRenderedPageBreak/>
        <w:t>Bild 3</w:t>
      </w:r>
      <w:r w:rsidRPr="004D1741">
        <w:rPr>
          <w:rFonts w:ascii="Arial" w:hAnsi="Arial" w:cs="Arial"/>
          <w:noProof/>
          <w:lang w:val="de-DE" w:eastAsia="de-DE"/>
        </w:rPr>
        <w:t>:</w:t>
      </w:r>
      <w:r w:rsidRPr="004D1741">
        <w:rPr>
          <w:noProof/>
          <w:lang w:val="de-DE" w:eastAsia="de-DE"/>
        </w:rPr>
        <w:t xml:space="preserve"> </w:t>
      </w:r>
      <w:r w:rsidRPr="004D1741">
        <w:rPr>
          <w:rFonts w:ascii="Arial" w:hAnsi="Arial" w:cs="Arial"/>
          <w:lang w:val="de-DE"/>
        </w:rPr>
        <w:t>Download high res file</w:t>
      </w:r>
    </w:p>
    <w:p w14:paraId="2C2CBA38" w14:textId="77777777" w:rsidR="003442EF" w:rsidRDefault="00202671" w:rsidP="00AA3AE6">
      <w:pPr>
        <w:spacing w:after="160" w:line="360" w:lineRule="auto"/>
        <w:rPr>
          <w:rFonts w:ascii="Arial" w:hAnsi="Arial" w:cs="Arial"/>
          <w:lang w:val="de-DE"/>
        </w:rPr>
      </w:pPr>
      <w:r w:rsidRPr="57EF0622">
        <w:rPr>
          <w:rFonts w:ascii="Arial" w:hAnsi="Arial" w:cs="Arial"/>
          <w:lang w:val="de-DE"/>
        </w:rPr>
        <w:t>Bildunterschrift:</w:t>
      </w:r>
      <w:r w:rsidR="003442EF" w:rsidRPr="57EF0622">
        <w:rPr>
          <w:rFonts w:ascii="Arial" w:hAnsi="Arial" w:cs="Arial"/>
          <w:lang w:val="de-DE"/>
        </w:rPr>
        <w:t xml:space="preserve"> </w:t>
      </w:r>
      <w:r w:rsidR="003442EF" w:rsidRPr="57EF0622">
        <w:rPr>
          <w:rFonts w:ascii="Arial" w:hAnsi="Arial" w:cs="Arial"/>
          <w:i/>
          <w:iCs/>
          <w:lang w:val="de-DE"/>
        </w:rPr>
        <w:t xml:space="preserve">Mittels eines QR-Codes können Maschinen online registriert und in </w:t>
      </w:r>
      <w:r w:rsidR="003442EF" w:rsidRPr="57EF0622">
        <w:rPr>
          <w:rFonts w:ascii="Arial" w:hAnsi="Arial" w:cs="Arial"/>
          <w:b/>
          <w:bCs/>
          <w:i/>
          <w:iCs/>
          <w:lang w:val="de-DE"/>
        </w:rPr>
        <w:t>SMART</w:t>
      </w:r>
      <w:r w:rsidR="003442EF" w:rsidRPr="57EF0622">
        <w:rPr>
          <w:rFonts w:ascii="Arial" w:hAnsi="Arial" w:cs="Arial"/>
          <w:i/>
          <w:iCs/>
          <w:lang w:val="de-DE"/>
        </w:rPr>
        <w:t>LINK 2.0 integriert werden</w:t>
      </w:r>
      <w:r w:rsidR="003442EF" w:rsidRPr="57EF0622">
        <w:rPr>
          <w:rFonts w:ascii="Arial" w:hAnsi="Arial" w:cs="Arial"/>
          <w:lang w:val="de-DE"/>
        </w:rPr>
        <w:t xml:space="preserve"> </w:t>
      </w:r>
    </w:p>
    <w:p w14:paraId="4AF0AF71" w14:textId="099BB392" w:rsidR="004D1741" w:rsidRDefault="007614F1" w:rsidP="00AA3AE6">
      <w:pPr>
        <w:spacing w:after="160" w:line="360" w:lineRule="auto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544A3C2" wp14:editId="114B92B6">
            <wp:extent cx="3345466" cy="4829175"/>
            <wp:effectExtent l="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466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75C45" w14:textId="77777777" w:rsidR="004D1741" w:rsidRDefault="004D1741" w:rsidP="00AA3AE6">
      <w:pPr>
        <w:spacing w:after="160" w:line="360" w:lineRule="auto"/>
        <w:rPr>
          <w:rFonts w:ascii="Arial" w:hAnsi="Arial" w:cs="Arial"/>
          <w:lang w:val="de-DE"/>
        </w:rPr>
      </w:pPr>
    </w:p>
    <w:p w14:paraId="79EB6ADA" w14:textId="77777777" w:rsidR="00E566ED" w:rsidRPr="002D5E3D" w:rsidRDefault="00E566ED" w:rsidP="00E566ED">
      <w:pPr>
        <w:spacing w:before="240" w:line="360" w:lineRule="auto"/>
        <w:rPr>
          <w:rFonts w:ascii="Arial" w:eastAsiaTheme="minorEastAsia" w:hAnsi="Arial" w:cs="Arial"/>
          <w:b/>
          <w:color w:val="000000"/>
          <w:sz w:val="16"/>
          <w:szCs w:val="16"/>
          <w:u w:val="single"/>
          <w:lang w:val="de-DE" w:eastAsia="de-DE"/>
        </w:rPr>
      </w:pPr>
      <w:r w:rsidRPr="002D5E3D">
        <w:rPr>
          <w:rFonts w:ascii="Arial" w:eastAsiaTheme="minorEastAsia" w:hAnsi="Arial" w:cs="Arial"/>
          <w:b/>
          <w:color w:val="000000"/>
          <w:sz w:val="16"/>
          <w:szCs w:val="16"/>
          <w:u w:val="single"/>
          <w:lang w:val="de-DE" w:eastAsia="de-DE"/>
        </w:rPr>
        <w:t>Über Atlas Copco</w:t>
      </w:r>
    </w:p>
    <w:p w14:paraId="576F1857" w14:textId="77777777" w:rsidR="00E566ED" w:rsidRDefault="00E566ED" w:rsidP="00E566ED">
      <w:pPr>
        <w:pStyle w:val="Fliesztext"/>
        <w:widowControl w:val="0"/>
        <w:spacing w:beforeLines="120" w:before="288" w:afterLines="120" w:after="288" w:line="240" w:lineRule="auto"/>
        <w:jc w:val="left"/>
        <w:rPr>
          <w:rFonts w:ascii="Arial" w:hAnsi="Arial" w:cs="Arial"/>
          <w:sz w:val="16"/>
          <w:szCs w:val="16"/>
          <w:lang w:eastAsia="de-DE"/>
        </w:rPr>
      </w:pPr>
      <w:r w:rsidRPr="00CA5014">
        <w:rPr>
          <w:rFonts w:ascii="Arial" w:hAnsi="Arial" w:cs="Arial"/>
          <w:sz w:val="16"/>
          <w:szCs w:val="16"/>
          <w:lang w:eastAsia="de-DE"/>
        </w:rPr>
        <w:t xml:space="preserve">Innovation durch großartige Ideen: Atlas Copco entwickelt seit 1873 industrielle und zukunftsfähige Lösungen mit großem Mehrwert für seine Kunden. Der Konzern hat seinen Hauptsitz in Stockholm, Schweden, sowie Kunden in mehr als 180 Ländern. </w:t>
      </w:r>
      <w:r>
        <w:rPr>
          <w:rFonts w:ascii="Arial" w:hAnsi="Arial" w:cs="Arial"/>
          <w:sz w:val="16"/>
          <w:szCs w:val="16"/>
          <w:lang w:eastAsia="de-DE"/>
        </w:rPr>
        <w:t xml:space="preserve">2019 erzielte </w:t>
      </w:r>
      <w:r w:rsidRPr="00B45CB5">
        <w:rPr>
          <w:rFonts w:ascii="Arial" w:hAnsi="Arial" w:cs="Arial"/>
          <w:sz w:val="16"/>
          <w:szCs w:val="16"/>
          <w:lang w:eastAsia="de-DE"/>
        </w:rPr>
        <w:t xml:space="preserve">Atlas Copco </w:t>
      </w:r>
      <w:r>
        <w:rPr>
          <w:rFonts w:ascii="Arial" w:hAnsi="Arial" w:cs="Arial"/>
          <w:sz w:val="16"/>
          <w:szCs w:val="16"/>
          <w:lang w:eastAsia="de-DE"/>
        </w:rPr>
        <w:t>mit rund 39</w:t>
      </w:r>
      <w:r w:rsidRPr="00B45CB5">
        <w:rPr>
          <w:rFonts w:ascii="Arial" w:hAnsi="Arial" w:cs="Arial"/>
          <w:sz w:val="16"/>
          <w:szCs w:val="16"/>
          <w:lang w:eastAsia="de-DE"/>
        </w:rPr>
        <w:t>000 Mitarbeitern</w:t>
      </w:r>
      <w:r>
        <w:rPr>
          <w:rFonts w:ascii="Arial" w:hAnsi="Arial" w:cs="Arial"/>
          <w:sz w:val="16"/>
          <w:szCs w:val="16"/>
          <w:lang w:eastAsia="de-DE"/>
        </w:rPr>
        <w:t xml:space="preserve"> einen Umsatz von 10</w:t>
      </w:r>
      <w:r w:rsidRPr="000C0224">
        <w:rPr>
          <w:rFonts w:ascii="Arial" w:hAnsi="Arial" w:cs="Arial"/>
          <w:sz w:val="16"/>
          <w:szCs w:val="16"/>
          <w:lang w:eastAsia="de-DE"/>
        </w:rPr>
        <w:t xml:space="preserve"> Milliarden Euro</w:t>
      </w:r>
      <w:r>
        <w:rPr>
          <w:rFonts w:ascii="Arial" w:hAnsi="Arial" w:cs="Arial"/>
          <w:sz w:val="16"/>
          <w:szCs w:val="16"/>
          <w:lang w:eastAsia="de-DE"/>
        </w:rPr>
        <w:t xml:space="preserve"> (104 Milliarden Schwedische Kronen). </w:t>
      </w:r>
      <w:r w:rsidRPr="00366A5A">
        <w:rPr>
          <w:rFonts w:ascii="Arial" w:hAnsi="Arial" w:cs="Arial"/>
          <w:sz w:val="16"/>
          <w:szCs w:val="16"/>
          <w:lang w:eastAsia="de-DE"/>
        </w:rPr>
        <w:t>www.atlascopco.com</w:t>
      </w:r>
    </w:p>
    <w:p w14:paraId="5C05B837" w14:textId="77777777" w:rsidR="00E566ED" w:rsidRPr="00366A5A" w:rsidRDefault="00E566ED" w:rsidP="00E566ED">
      <w:pPr>
        <w:pStyle w:val="Fliesztext"/>
        <w:widowControl w:val="0"/>
        <w:spacing w:beforeLines="120" w:before="288" w:afterLines="120" w:after="288" w:line="240" w:lineRule="auto"/>
        <w:jc w:val="left"/>
        <w:rPr>
          <w:rFonts w:ascii="Arial" w:hAnsi="Arial" w:cs="Arial"/>
          <w:sz w:val="16"/>
          <w:szCs w:val="16"/>
          <w:lang w:eastAsia="de-DE"/>
        </w:rPr>
      </w:pPr>
      <w:r w:rsidRPr="00366A5A">
        <w:rPr>
          <w:rFonts w:ascii="Arial" w:hAnsi="Arial" w:cs="Arial"/>
          <w:sz w:val="16"/>
          <w:szCs w:val="16"/>
          <w:lang w:eastAsia="de-DE"/>
        </w:rPr>
        <w:t xml:space="preserve">In </w:t>
      </w:r>
      <w:r w:rsidRPr="00366A5A">
        <w:rPr>
          <w:rFonts w:ascii="Arial" w:hAnsi="Arial" w:cs="Arial"/>
          <w:b/>
          <w:sz w:val="16"/>
          <w:szCs w:val="16"/>
          <w:lang w:eastAsia="de-DE"/>
        </w:rPr>
        <w:t>Deutschland</w:t>
      </w:r>
      <w:r w:rsidRPr="00366A5A">
        <w:rPr>
          <w:rFonts w:ascii="Arial" w:hAnsi="Arial" w:cs="Arial"/>
          <w:sz w:val="16"/>
          <w:szCs w:val="16"/>
          <w:lang w:eastAsia="de-DE"/>
        </w:rPr>
        <w:t xml:space="preserve"> ist Atlas Copco seit 1952 präsent. Unter dem Dach der Holdings mit Sitz in Essen agieren derzeit rund 20 Produktions- und Vertriebsgesellschaften. Der Konzern beschäftigte Ende 2019 in Deutschland 3236 Mitarbeiter und hat derzeit 120 Auszubildende. www.atlascopco.de</w:t>
      </w:r>
    </w:p>
    <w:p w14:paraId="6279046C" w14:textId="77777777" w:rsidR="00E566ED" w:rsidRPr="00D506CD" w:rsidRDefault="00E566ED" w:rsidP="00D506CD">
      <w:pPr>
        <w:pStyle w:val="Fliesztext"/>
        <w:widowControl w:val="0"/>
        <w:spacing w:beforeLines="120" w:before="288" w:afterLines="120" w:after="288" w:line="240" w:lineRule="auto"/>
        <w:jc w:val="left"/>
        <w:rPr>
          <w:rFonts w:ascii="Arial" w:hAnsi="Arial" w:cs="Arial"/>
          <w:sz w:val="16"/>
          <w:szCs w:val="16"/>
          <w:lang w:eastAsia="de-DE"/>
        </w:rPr>
      </w:pPr>
      <w:r w:rsidRPr="00CA5014">
        <w:rPr>
          <w:rFonts w:ascii="Arial" w:hAnsi="Arial" w:cs="Arial"/>
          <w:sz w:val="16"/>
          <w:szCs w:val="16"/>
          <w:lang w:eastAsia="de-DE"/>
        </w:rPr>
        <w:lastRenderedPageBreak/>
        <w:t xml:space="preserve">Der </w:t>
      </w:r>
      <w:r w:rsidRPr="00CA5014">
        <w:rPr>
          <w:rFonts w:ascii="Arial" w:hAnsi="Arial" w:cs="Arial"/>
          <w:b/>
          <w:sz w:val="16"/>
          <w:szCs w:val="16"/>
          <w:lang w:eastAsia="de-DE"/>
        </w:rPr>
        <w:t>Konzernbereich Kompressortechnik</w:t>
      </w:r>
      <w:r w:rsidRPr="00CA5014">
        <w:rPr>
          <w:rFonts w:ascii="Arial" w:hAnsi="Arial" w:cs="Arial"/>
          <w:sz w:val="16"/>
          <w:szCs w:val="16"/>
          <w:lang w:eastAsia="de-DE"/>
        </w:rPr>
        <w:t xml:space="preserve"> von Atlas Copco bietet Lösungen für die Druckluftversorgung an: Industriekompressoren, Gas- und Prozesskompressoren, Turbo-Expander, Luftaufbereitungsanlagen und Luftmanagementsysteme. Der Konzernbereich greift auf ein weltweites Servicenetzwerk zurück und bringt regelmäßig innovative und energieeffiziente Lösungen auf den Markt, die die Produktivität in der Fertigungs- und Prozessindustrie weltweit nachhaltig steigern. Die Hauptbetriebsstätten befinden sich in Belgien, den USA, China, Indien, Deutschland und Italien.</w:t>
      </w:r>
    </w:p>
    <w:sectPr w:rsidR="00E566ED" w:rsidRPr="00D506CD" w:rsidSect="00131CB1">
      <w:headerReference w:type="even" r:id="rId15"/>
      <w:headerReference w:type="default" r:id="rId16"/>
      <w:headerReference w:type="first" r:id="rId17"/>
      <w:footerReference w:type="first" r:id="rId18"/>
      <w:pgSz w:w="11907" w:h="16840" w:code="9"/>
      <w:pgMar w:top="1310" w:right="1134" w:bottom="2268" w:left="2552" w:header="680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04363" w14:textId="77777777" w:rsidR="00916568" w:rsidRDefault="00916568">
      <w:r>
        <w:separator/>
      </w:r>
    </w:p>
  </w:endnote>
  <w:endnote w:type="continuationSeparator" w:id="0">
    <w:p w14:paraId="0D863596" w14:textId="77777777" w:rsidR="00916568" w:rsidRDefault="00916568">
      <w:r>
        <w:continuationSeparator/>
      </w:r>
    </w:p>
  </w:endnote>
  <w:endnote w:type="continuationNotice" w:id="1">
    <w:p w14:paraId="017C0AF7" w14:textId="77777777" w:rsidR="00C17177" w:rsidRDefault="00C17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1"/>
      <w:gridCol w:w="3260"/>
      <w:gridCol w:w="211"/>
      <w:gridCol w:w="1417"/>
      <w:gridCol w:w="73"/>
      <w:gridCol w:w="2337"/>
    </w:tblGrid>
    <w:tr w:rsidR="00916568" w14:paraId="37DFF1E7" w14:textId="77777777" w:rsidTr="00E566ED">
      <w:trPr>
        <w:trHeight w:hRule="exact" w:val="224"/>
      </w:trPr>
      <w:tc>
        <w:tcPr>
          <w:tcW w:w="5882" w:type="dxa"/>
          <w:gridSpan w:val="3"/>
          <w:tcBorders>
            <w:top w:val="nil"/>
            <w:left w:val="nil"/>
            <w:bottom w:val="single" w:sz="6" w:space="0" w:color="auto"/>
            <w:right w:val="nil"/>
          </w:tcBorders>
        </w:tcPr>
        <w:p w14:paraId="2A3677FC" w14:textId="77777777" w:rsidR="00916568" w:rsidRDefault="00916568" w:rsidP="00A90740">
          <w:pPr>
            <w:pStyle w:val="Fuzeile"/>
            <w:spacing w:line="254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Atlas Copco Kompressoren und Drucklufttechnik</w:t>
          </w:r>
        </w:p>
        <w:p w14:paraId="06A5BC71" w14:textId="77777777" w:rsidR="00916568" w:rsidRDefault="00916568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F3AEFE1" w14:textId="77777777" w:rsidR="00916568" w:rsidRDefault="00916568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10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</w:tcPr>
        <w:p w14:paraId="33114063" w14:textId="77777777" w:rsidR="00916568" w:rsidRDefault="00916568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916568" w14:paraId="460AECA7" w14:textId="77777777" w:rsidTr="00E566ED">
      <w:tc>
        <w:tcPr>
          <w:tcW w:w="2411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254FFFE3" w14:textId="77777777" w:rsidR="00916568" w:rsidRDefault="00916568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  <w:lang w:val="de-DE"/>
            </w:rPr>
          </w:pPr>
          <w:r>
            <w:rPr>
              <w:rFonts w:ascii="Arial" w:hAnsi="Arial" w:cs="Arial"/>
              <w:sz w:val="14"/>
              <w:szCs w:val="14"/>
              <w:lang w:val="de-DE"/>
            </w:rPr>
            <w:t>Atlas Copco Kompressoren und</w:t>
          </w:r>
        </w:p>
        <w:p w14:paraId="0918808F" w14:textId="77777777" w:rsidR="00916568" w:rsidRDefault="00916568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  <w:lang w:val="de-DE"/>
            </w:rPr>
          </w:pPr>
          <w:r>
            <w:rPr>
              <w:rFonts w:ascii="Arial" w:hAnsi="Arial" w:cs="Arial"/>
              <w:sz w:val="14"/>
              <w:szCs w:val="14"/>
              <w:lang w:val="de-DE"/>
            </w:rPr>
            <w:t>Drucklufttechnik GmbH</w:t>
          </w:r>
        </w:p>
      </w:tc>
      <w:tc>
        <w:tcPr>
          <w:tcW w:w="3260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0C08A04E" w14:textId="77777777" w:rsidR="00916568" w:rsidRDefault="00916568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Tel.: +49 (0)201 21 77 - 0</w:t>
          </w:r>
        </w:p>
        <w:p w14:paraId="41FA8636" w14:textId="77777777" w:rsidR="00916568" w:rsidRDefault="00916568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Fax: +49 (0)201 21 69 17</w:t>
          </w:r>
        </w:p>
      </w:tc>
      <w:tc>
        <w:tcPr>
          <w:tcW w:w="1701" w:type="dxa"/>
          <w:gridSpan w:val="3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42FB9019" w14:textId="77777777" w:rsidR="00916568" w:rsidRDefault="00916568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Geschäftsführer:</w:t>
          </w:r>
        </w:p>
        <w:p w14:paraId="47D3D7B0" w14:textId="77777777" w:rsidR="00916568" w:rsidRDefault="00916568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Dirk Villé</w:t>
          </w:r>
        </w:p>
      </w:tc>
      <w:tc>
        <w:tcPr>
          <w:tcW w:w="2337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5065527" w14:textId="77777777" w:rsidR="00916568" w:rsidRDefault="00916568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Hotline Service: </w:t>
          </w:r>
        </w:p>
        <w:p w14:paraId="7EFD8751" w14:textId="77777777" w:rsidR="00916568" w:rsidRDefault="00916568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+49 (0)1802 00 00 21</w:t>
          </w:r>
        </w:p>
        <w:p w14:paraId="5F3D1992" w14:textId="77777777" w:rsidR="00916568" w:rsidRDefault="00916568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916568" w14:paraId="2D1B5B80" w14:textId="77777777" w:rsidTr="00E566ED">
      <w:tc>
        <w:tcPr>
          <w:tcW w:w="2411" w:type="dxa"/>
          <w:hideMark/>
        </w:tcPr>
        <w:p w14:paraId="2C258AC0" w14:textId="77777777" w:rsidR="00916568" w:rsidRDefault="00916568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Langemarckstraße 35</w:t>
          </w:r>
          <w:r>
            <w:rPr>
              <w:rFonts w:ascii="Arial" w:hAnsi="Arial" w:cs="Arial"/>
              <w:sz w:val="14"/>
              <w:szCs w:val="14"/>
            </w:rPr>
            <w:br/>
            <w:t>45141 Essen</w:t>
          </w:r>
        </w:p>
      </w:tc>
      <w:tc>
        <w:tcPr>
          <w:tcW w:w="3260" w:type="dxa"/>
          <w:hideMark/>
        </w:tcPr>
        <w:p w14:paraId="3748B78D" w14:textId="77777777" w:rsidR="00916568" w:rsidRDefault="00916568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Info.Kompressoren@atlascopco.com</w:t>
          </w:r>
        </w:p>
        <w:p w14:paraId="7BB660DB" w14:textId="77777777" w:rsidR="00916568" w:rsidRDefault="00916568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www.atlascopco.de</w:t>
          </w:r>
        </w:p>
      </w:tc>
      <w:tc>
        <w:tcPr>
          <w:tcW w:w="211" w:type="dxa"/>
        </w:tcPr>
        <w:p w14:paraId="1EAE9A16" w14:textId="77777777" w:rsidR="00916568" w:rsidRDefault="00916568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90" w:type="dxa"/>
          <w:gridSpan w:val="2"/>
        </w:tcPr>
        <w:p w14:paraId="2B5A0075" w14:textId="77777777" w:rsidR="00916568" w:rsidRDefault="00916568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37" w:type="dxa"/>
        </w:tcPr>
        <w:p w14:paraId="36D04067" w14:textId="77777777" w:rsidR="00916568" w:rsidRDefault="00916568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Hotline Industrievermietung: </w:t>
          </w:r>
        </w:p>
        <w:p w14:paraId="6E437639" w14:textId="77777777" w:rsidR="00916568" w:rsidRPr="00E566ED" w:rsidRDefault="00916568" w:rsidP="00E566ED">
          <w:pPr>
            <w:spacing w:after="160" w:line="360" w:lineRule="auto"/>
            <w:rPr>
              <w:rFonts w:ascii="Arial" w:hAnsi="Arial" w:cs="Arial"/>
              <w:sz w:val="22"/>
              <w:szCs w:val="22"/>
              <w:lang w:val="de-DE"/>
            </w:rPr>
          </w:pPr>
          <w:r>
            <w:rPr>
              <w:rFonts w:ascii="Arial" w:hAnsi="Arial" w:cs="Arial"/>
              <w:sz w:val="14"/>
              <w:szCs w:val="14"/>
            </w:rPr>
            <w:t>+49 (0)800 4 000 111</w:t>
          </w:r>
        </w:p>
      </w:tc>
    </w:tr>
    <w:tr w:rsidR="00916568" w14:paraId="18A46876" w14:textId="77777777" w:rsidTr="00E566ED">
      <w:trPr>
        <w:cantSplit/>
      </w:trPr>
      <w:tc>
        <w:tcPr>
          <w:tcW w:w="2411" w:type="dxa"/>
        </w:tcPr>
        <w:p w14:paraId="0D91FB78" w14:textId="77777777" w:rsidR="00916568" w:rsidRDefault="00916568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71" w:type="dxa"/>
          <w:gridSpan w:val="2"/>
        </w:tcPr>
        <w:p w14:paraId="3468E663" w14:textId="77777777" w:rsidR="00916568" w:rsidRDefault="00916568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90" w:type="dxa"/>
          <w:gridSpan w:val="2"/>
        </w:tcPr>
        <w:p w14:paraId="375B3BDB" w14:textId="77777777" w:rsidR="00916568" w:rsidRDefault="00916568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37" w:type="dxa"/>
        </w:tcPr>
        <w:p w14:paraId="42141CDF" w14:textId="77777777" w:rsidR="00916568" w:rsidRDefault="00916568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</w:tr>
  </w:tbl>
  <w:p w14:paraId="76483B59" w14:textId="77777777" w:rsidR="00916568" w:rsidRDefault="00916568" w:rsidP="00A90740">
    <w:pPr>
      <w:pStyle w:val="Fuzeile"/>
    </w:pPr>
  </w:p>
  <w:p w14:paraId="4C19C649" w14:textId="77777777" w:rsidR="00916568" w:rsidRPr="00DA6C84" w:rsidRDefault="00916568" w:rsidP="00A90740">
    <w:pPr>
      <w:pStyle w:val="Fuzeile"/>
    </w:pPr>
  </w:p>
  <w:p w14:paraId="13D8A93A" w14:textId="77777777" w:rsidR="00916568" w:rsidRPr="00A90740" w:rsidRDefault="00916568" w:rsidP="00A907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62AF7" w14:textId="77777777" w:rsidR="00916568" w:rsidRDefault="00916568">
      <w:r>
        <w:separator/>
      </w:r>
    </w:p>
  </w:footnote>
  <w:footnote w:type="continuationSeparator" w:id="0">
    <w:p w14:paraId="3833CF60" w14:textId="77777777" w:rsidR="00916568" w:rsidRDefault="00916568">
      <w:r>
        <w:continuationSeparator/>
      </w:r>
    </w:p>
  </w:footnote>
  <w:footnote w:type="continuationNotice" w:id="1">
    <w:p w14:paraId="044DC660" w14:textId="77777777" w:rsidR="00C17177" w:rsidRDefault="00C171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CFC0" w14:textId="77777777" w:rsidR="00916568" w:rsidRDefault="00916568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5AEBF69" w14:textId="77777777" w:rsidR="00916568" w:rsidRDefault="0091656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398" w:type="dxa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214"/>
      <w:gridCol w:w="9341"/>
    </w:tblGrid>
    <w:tr w:rsidR="00916568" w:rsidRPr="00B47FBF" w14:paraId="7FFF71A6" w14:textId="77777777" w:rsidTr="57EF0622">
      <w:tc>
        <w:tcPr>
          <w:tcW w:w="1843" w:type="dxa"/>
          <w:vAlign w:val="center"/>
        </w:tcPr>
        <w:p w14:paraId="38D07C6C" w14:textId="77777777" w:rsidR="00916568" w:rsidRDefault="00916568" w:rsidP="0080194E">
          <w:r w:rsidRPr="009B7863">
            <w:rPr>
              <w:noProof/>
              <w:lang w:val="de-DE" w:eastAsia="de-DE"/>
            </w:rPr>
            <w:drawing>
              <wp:inline distT="0" distB="0" distL="0" distR="0" wp14:anchorId="330D6C84" wp14:editId="2508C525">
                <wp:extent cx="895350" cy="4381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14:paraId="31421CB8" w14:textId="77777777" w:rsidR="00916568" w:rsidRPr="00EB454C" w:rsidRDefault="00916568" w:rsidP="00F55CFA">
          <w:pPr>
            <w:tabs>
              <w:tab w:val="right" w:pos="5260"/>
            </w:tabs>
            <w:ind w:left="72"/>
            <w:rPr>
              <w:rFonts w:ascii="Arial" w:hAnsi="Arial" w:cs="Arial"/>
              <w:b/>
              <w:sz w:val="28"/>
              <w:szCs w:val="28"/>
              <w:lang w:val="de-DE"/>
            </w:rPr>
          </w:pPr>
          <w:r w:rsidRPr="00EB454C">
            <w:rPr>
              <w:rFonts w:ascii="Arial" w:hAnsi="Arial" w:cs="Arial"/>
              <w:b/>
              <w:noProof/>
              <w:sz w:val="28"/>
              <w:szCs w:val="28"/>
              <w:lang w:val="de-DE"/>
            </w:rPr>
            <w:t>Presseinformation</w:t>
          </w:r>
        </w:p>
        <w:p w14:paraId="50547E62" w14:textId="482847FA" w:rsidR="00916568" w:rsidRPr="00787739" w:rsidRDefault="00916568" w:rsidP="00742A65">
          <w:pPr>
            <w:tabs>
              <w:tab w:val="right" w:pos="5260"/>
            </w:tabs>
            <w:ind w:left="72"/>
            <w:rPr>
              <w:rFonts w:ascii="Arial" w:hAnsi="Arial" w:cs="Arial"/>
              <w:sz w:val="28"/>
              <w:szCs w:val="28"/>
              <w:lang w:val="de-DE"/>
            </w:rPr>
          </w:pPr>
          <w:r>
            <w:rPr>
              <w:rFonts w:ascii="Arial" w:hAnsi="Arial" w:cs="Arial"/>
              <w:sz w:val="22"/>
              <w:szCs w:val="22"/>
              <w:lang w:val="de-DE"/>
            </w:rPr>
            <w:tab/>
          </w:r>
          <w:r>
            <w:rPr>
              <w:rFonts w:ascii="Arial" w:hAnsi="Arial" w:cs="Arial"/>
              <w:sz w:val="22"/>
              <w:szCs w:val="22"/>
              <w:lang w:val="de-DE"/>
            </w:rPr>
            <w:tab/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begin"/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instrText xml:space="preserve"> PAGE </w:instrText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separate"/>
          </w:r>
          <w:r w:rsidR="00943BDC">
            <w:rPr>
              <w:rStyle w:val="Seitenzahl"/>
              <w:rFonts w:ascii="Arial" w:hAnsi="Arial" w:cs="Arial"/>
              <w:noProof/>
              <w:sz w:val="22"/>
              <w:lang w:val="de-DE"/>
            </w:rPr>
            <w:t>2</w:t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end"/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t>/</w:t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begin"/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instrText xml:space="preserve"> NUMPAGES </w:instrText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separate"/>
          </w:r>
          <w:r w:rsidR="00943BDC">
            <w:rPr>
              <w:rStyle w:val="Seitenzahl"/>
              <w:rFonts w:ascii="Arial" w:hAnsi="Arial" w:cs="Arial"/>
              <w:noProof/>
              <w:sz w:val="22"/>
              <w:lang w:val="de-DE"/>
            </w:rPr>
            <w:t>5</w:t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end"/>
          </w:r>
        </w:p>
      </w:tc>
      <w:tc>
        <w:tcPr>
          <w:tcW w:w="9341" w:type="dxa"/>
          <w:vAlign w:val="center"/>
        </w:tcPr>
        <w:p w14:paraId="548150A3" w14:textId="77777777" w:rsidR="00916568" w:rsidRPr="00202024" w:rsidRDefault="00916568" w:rsidP="0080194E">
          <w:pPr>
            <w:tabs>
              <w:tab w:val="right" w:pos="5260"/>
            </w:tabs>
            <w:ind w:left="72"/>
            <w:rPr>
              <w:rFonts w:ascii="Arial" w:hAnsi="Arial" w:cs="Arial"/>
              <w:b/>
              <w:sz w:val="28"/>
              <w:szCs w:val="28"/>
              <w:lang w:val="de-DE"/>
            </w:rPr>
          </w:pPr>
        </w:p>
      </w:tc>
    </w:tr>
    <w:tr w:rsidR="00916568" w:rsidRPr="00B47FBF" w14:paraId="33E21503" w14:textId="77777777" w:rsidTr="57EF0622">
      <w:tc>
        <w:tcPr>
          <w:tcW w:w="1843" w:type="dxa"/>
          <w:vAlign w:val="center"/>
        </w:tcPr>
        <w:p w14:paraId="05B7F7DA" w14:textId="77777777" w:rsidR="00916568" w:rsidRPr="006D7929" w:rsidRDefault="00916568" w:rsidP="0080194E">
          <w:pPr>
            <w:rPr>
              <w:noProof/>
              <w:lang w:val="de-DE" w:eastAsia="de-DE"/>
            </w:rPr>
          </w:pPr>
        </w:p>
      </w:tc>
      <w:tc>
        <w:tcPr>
          <w:tcW w:w="9214" w:type="dxa"/>
          <w:vAlign w:val="center"/>
        </w:tcPr>
        <w:p w14:paraId="7DAC141F" w14:textId="77777777" w:rsidR="00916568" w:rsidRPr="00EB454C" w:rsidRDefault="00916568" w:rsidP="00F55CFA">
          <w:pPr>
            <w:tabs>
              <w:tab w:val="right" w:pos="5260"/>
            </w:tabs>
            <w:ind w:left="72"/>
            <w:rPr>
              <w:rFonts w:ascii="Arial" w:hAnsi="Arial" w:cs="Arial"/>
              <w:b/>
              <w:noProof/>
              <w:sz w:val="28"/>
              <w:szCs w:val="28"/>
              <w:lang w:val="de-DE"/>
            </w:rPr>
          </w:pPr>
        </w:p>
      </w:tc>
      <w:tc>
        <w:tcPr>
          <w:tcW w:w="9341" w:type="dxa"/>
          <w:vAlign w:val="center"/>
        </w:tcPr>
        <w:p w14:paraId="4D8CF6BA" w14:textId="77777777" w:rsidR="00916568" w:rsidRPr="00202024" w:rsidRDefault="00916568" w:rsidP="0080194E">
          <w:pPr>
            <w:tabs>
              <w:tab w:val="right" w:pos="5260"/>
            </w:tabs>
            <w:ind w:left="72"/>
            <w:rPr>
              <w:rFonts w:ascii="Arial" w:hAnsi="Arial" w:cs="Arial"/>
              <w:b/>
              <w:sz w:val="28"/>
              <w:szCs w:val="28"/>
              <w:lang w:val="de-DE"/>
            </w:rPr>
          </w:pPr>
        </w:p>
      </w:tc>
    </w:tr>
  </w:tbl>
  <w:p w14:paraId="034CECF5" w14:textId="77777777" w:rsidR="00916568" w:rsidRPr="00202024" w:rsidRDefault="00916568">
    <w:pPr>
      <w:ind w:left="-2041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398" w:type="dxa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9144"/>
      <w:gridCol w:w="9341"/>
    </w:tblGrid>
    <w:tr w:rsidR="00916568" w:rsidRPr="00860022" w14:paraId="215298FE" w14:textId="77777777" w:rsidTr="57EF0622">
      <w:tc>
        <w:tcPr>
          <w:tcW w:w="1913" w:type="dxa"/>
          <w:vAlign w:val="center"/>
        </w:tcPr>
        <w:p w14:paraId="49E2B22A" w14:textId="77777777" w:rsidR="00916568" w:rsidRDefault="00916568" w:rsidP="003E6D0E">
          <w:r w:rsidRPr="009B7863">
            <w:rPr>
              <w:noProof/>
              <w:lang w:val="de-DE" w:eastAsia="de-DE"/>
            </w:rPr>
            <w:drawing>
              <wp:inline distT="0" distB="0" distL="0" distR="0" wp14:anchorId="5C7FD0F7" wp14:editId="2E807A3C">
                <wp:extent cx="895350" cy="43815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4" w:type="dxa"/>
          <w:vAlign w:val="center"/>
        </w:tcPr>
        <w:p w14:paraId="18D9D59E" w14:textId="2F999FBA" w:rsidR="00916568" w:rsidRPr="00787739" w:rsidRDefault="00916568" w:rsidP="00A66430">
          <w:pPr>
            <w:tabs>
              <w:tab w:val="right" w:pos="5260"/>
              <w:tab w:val="left" w:pos="5640"/>
            </w:tabs>
            <w:ind w:firstLine="2"/>
            <w:rPr>
              <w:rFonts w:ascii="Arial" w:hAnsi="Arial" w:cs="Arial"/>
              <w:sz w:val="28"/>
              <w:szCs w:val="28"/>
              <w:lang w:val="de-DE"/>
            </w:rPr>
          </w:pPr>
          <w:r w:rsidRPr="00EB454C">
            <w:rPr>
              <w:rFonts w:ascii="Arial" w:hAnsi="Arial" w:cs="Arial"/>
              <w:b/>
              <w:noProof/>
              <w:sz w:val="28"/>
              <w:szCs w:val="28"/>
              <w:lang w:val="de-DE"/>
            </w:rPr>
            <w:t>Presseinformation</w:t>
          </w:r>
          <w:r>
            <w:rPr>
              <w:rFonts w:ascii="Arial" w:hAnsi="Arial" w:cs="Arial"/>
              <w:sz w:val="22"/>
              <w:szCs w:val="22"/>
              <w:lang w:val="de-DE"/>
            </w:rPr>
            <w:tab/>
          </w:r>
          <w:r>
            <w:rPr>
              <w:rFonts w:ascii="Arial" w:hAnsi="Arial" w:cs="Arial"/>
              <w:sz w:val="22"/>
              <w:szCs w:val="22"/>
              <w:lang w:val="de-DE"/>
            </w:rPr>
            <w:tab/>
          </w:r>
          <w:r>
            <w:rPr>
              <w:rFonts w:ascii="Arial" w:hAnsi="Arial" w:cs="Arial"/>
              <w:sz w:val="22"/>
              <w:szCs w:val="22"/>
              <w:lang w:val="de-DE"/>
            </w:rPr>
            <w:tab/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begin"/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instrText xml:space="preserve"> PAGE </w:instrText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separate"/>
          </w:r>
          <w:r w:rsidR="00943BDC">
            <w:rPr>
              <w:rStyle w:val="Seitenzahl"/>
              <w:rFonts w:ascii="Arial" w:hAnsi="Arial" w:cs="Arial"/>
              <w:noProof/>
              <w:sz w:val="22"/>
              <w:lang w:val="de-DE"/>
            </w:rPr>
            <w:t>1</w:t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end"/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t>/</w:t>
          </w:r>
          <w:r>
            <w:rPr>
              <w:rStyle w:val="Seitenzahl"/>
              <w:rFonts w:ascii="Arial" w:hAnsi="Arial" w:cs="Arial"/>
              <w:sz w:val="22"/>
              <w:lang w:val="de-DE"/>
            </w:rPr>
            <w:t>4</w:t>
          </w:r>
        </w:p>
      </w:tc>
      <w:tc>
        <w:tcPr>
          <w:tcW w:w="9341" w:type="dxa"/>
          <w:vAlign w:val="center"/>
        </w:tcPr>
        <w:p w14:paraId="77E4D880" w14:textId="77777777" w:rsidR="00916568" w:rsidRPr="00202024" w:rsidRDefault="00916568" w:rsidP="00B70A7E">
          <w:pPr>
            <w:tabs>
              <w:tab w:val="right" w:pos="5260"/>
            </w:tabs>
            <w:ind w:left="72"/>
            <w:rPr>
              <w:rFonts w:ascii="Arial" w:hAnsi="Arial" w:cs="Arial"/>
              <w:b/>
              <w:sz w:val="28"/>
              <w:szCs w:val="28"/>
              <w:lang w:val="de-DE"/>
            </w:rPr>
          </w:pPr>
        </w:p>
      </w:tc>
    </w:tr>
    <w:tr w:rsidR="00916568" w:rsidRPr="00860022" w14:paraId="696C9EDD" w14:textId="77777777" w:rsidTr="57EF0622">
      <w:tc>
        <w:tcPr>
          <w:tcW w:w="1913" w:type="dxa"/>
          <w:vAlign w:val="center"/>
        </w:tcPr>
        <w:p w14:paraId="78C410BA" w14:textId="77777777" w:rsidR="00916568" w:rsidRPr="006D7929" w:rsidRDefault="00916568" w:rsidP="003E6D0E">
          <w:pPr>
            <w:rPr>
              <w:noProof/>
              <w:lang w:val="de-DE" w:eastAsia="de-DE"/>
            </w:rPr>
          </w:pPr>
        </w:p>
      </w:tc>
      <w:tc>
        <w:tcPr>
          <w:tcW w:w="9144" w:type="dxa"/>
          <w:vAlign w:val="center"/>
        </w:tcPr>
        <w:p w14:paraId="14C2A237" w14:textId="77777777" w:rsidR="00916568" w:rsidRPr="00EB454C" w:rsidRDefault="00916568" w:rsidP="00312208">
          <w:pPr>
            <w:tabs>
              <w:tab w:val="right" w:pos="5260"/>
            </w:tabs>
            <w:ind w:firstLine="2"/>
            <w:rPr>
              <w:rFonts w:ascii="Arial" w:hAnsi="Arial" w:cs="Arial"/>
              <w:b/>
              <w:noProof/>
              <w:sz w:val="28"/>
              <w:szCs w:val="28"/>
              <w:lang w:val="de-DE"/>
            </w:rPr>
          </w:pPr>
        </w:p>
      </w:tc>
      <w:tc>
        <w:tcPr>
          <w:tcW w:w="9341" w:type="dxa"/>
          <w:vAlign w:val="center"/>
        </w:tcPr>
        <w:p w14:paraId="09D5C82A" w14:textId="77777777" w:rsidR="00916568" w:rsidRPr="00202024" w:rsidRDefault="00916568" w:rsidP="00B70A7E">
          <w:pPr>
            <w:tabs>
              <w:tab w:val="right" w:pos="5260"/>
            </w:tabs>
            <w:ind w:left="72"/>
            <w:rPr>
              <w:rFonts w:ascii="Arial" w:hAnsi="Arial" w:cs="Arial"/>
              <w:b/>
              <w:sz w:val="28"/>
              <w:szCs w:val="28"/>
              <w:lang w:val="de-DE"/>
            </w:rPr>
          </w:pPr>
        </w:p>
      </w:tc>
    </w:tr>
  </w:tbl>
  <w:p w14:paraId="0717798D" w14:textId="77777777" w:rsidR="00916568" w:rsidRPr="00202024" w:rsidRDefault="00916568" w:rsidP="00F678C1">
    <w:pPr>
      <w:ind w:left="-2041"/>
      <w:rPr>
        <w:sz w:val="6"/>
        <w:szCs w:val="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hybridMultilevel"/>
    <w:tmpl w:val="84D2DC88"/>
    <w:lvl w:ilvl="0" w:tplc="B6E05AB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 w:tplc="3790F40E">
      <w:numFmt w:val="decimal"/>
      <w:lvlText w:val=""/>
      <w:lvlJc w:val="left"/>
    </w:lvl>
    <w:lvl w:ilvl="2" w:tplc="782E2072">
      <w:numFmt w:val="decimal"/>
      <w:lvlText w:val=""/>
      <w:lvlJc w:val="left"/>
    </w:lvl>
    <w:lvl w:ilvl="3" w:tplc="F7508426">
      <w:numFmt w:val="decimal"/>
      <w:lvlText w:val=""/>
      <w:lvlJc w:val="left"/>
    </w:lvl>
    <w:lvl w:ilvl="4" w:tplc="31223188">
      <w:numFmt w:val="decimal"/>
      <w:lvlText w:val=""/>
      <w:lvlJc w:val="left"/>
    </w:lvl>
    <w:lvl w:ilvl="5" w:tplc="AFEEF07A">
      <w:numFmt w:val="decimal"/>
      <w:lvlText w:val=""/>
      <w:lvlJc w:val="left"/>
    </w:lvl>
    <w:lvl w:ilvl="6" w:tplc="24DEE5C2">
      <w:numFmt w:val="decimal"/>
      <w:lvlText w:val=""/>
      <w:lvlJc w:val="left"/>
    </w:lvl>
    <w:lvl w:ilvl="7" w:tplc="CD42E534">
      <w:numFmt w:val="decimal"/>
      <w:lvlText w:val=""/>
      <w:lvlJc w:val="left"/>
    </w:lvl>
    <w:lvl w:ilvl="8" w:tplc="7F0EA92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FBFCA774"/>
    <w:lvl w:ilvl="0" w:tplc="1FA681F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 w:tplc="AEC4269E">
      <w:numFmt w:val="decimal"/>
      <w:lvlText w:val=""/>
      <w:lvlJc w:val="left"/>
    </w:lvl>
    <w:lvl w:ilvl="2" w:tplc="F5C08E2A">
      <w:numFmt w:val="decimal"/>
      <w:lvlText w:val=""/>
      <w:lvlJc w:val="left"/>
    </w:lvl>
    <w:lvl w:ilvl="3" w:tplc="5E3C80B4">
      <w:numFmt w:val="decimal"/>
      <w:lvlText w:val=""/>
      <w:lvlJc w:val="left"/>
    </w:lvl>
    <w:lvl w:ilvl="4" w:tplc="FCFE69F0">
      <w:numFmt w:val="decimal"/>
      <w:lvlText w:val=""/>
      <w:lvlJc w:val="left"/>
    </w:lvl>
    <w:lvl w:ilvl="5" w:tplc="7EC4B5AE">
      <w:numFmt w:val="decimal"/>
      <w:lvlText w:val=""/>
      <w:lvlJc w:val="left"/>
    </w:lvl>
    <w:lvl w:ilvl="6" w:tplc="7C7E8BDC">
      <w:numFmt w:val="decimal"/>
      <w:lvlText w:val=""/>
      <w:lvlJc w:val="left"/>
    </w:lvl>
    <w:lvl w:ilvl="7" w:tplc="DB3625B0">
      <w:numFmt w:val="decimal"/>
      <w:lvlText w:val=""/>
      <w:lvlJc w:val="left"/>
    </w:lvl>
    <w:lvl w:ilvl="8" w:tplc="24BC8B6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1C0DA24"/>
    <w:lvl w:ilvl="0" w:tplc="89668BD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13B08FB4">
      <w:numFmt w:val="decimal"/>
      <w:lvlText w:val=""/>
      <w:lvlJc w:val="left"/>
    </w:lvl>
    <w:lvl w:ilvl="2" w:tplc="79D44610">
      <w:numFmt w:val="decimal"/>
      <w:lvlText w:val=""/>
      <w:lvlJc w:val="left"/>
    </w:lvl>
    <w:lvl w:ilvl="3" w:tplc="4594D28C">
      <w:numFmt w:val="decimal"/>
      <w:lvlText w:val=""/>
      <w:lvlJc w:val="left"/>
    </w:lvl>
    <w:lvl w:ilvl="4" w:tplc="BA920124">
      <w:numFmt w:val="decimal"/>
      <w:lvlText w:val=""/>
      <w:lvlJc w:val="left"/>
    </w:lvl>
    <w:lvl w:ilvl="5" w:tplc="FE42F8B8">
      <w:numFmt w:val="decimal"/>
      <w:lvlText w:val=""/>
      <w:lvlJc w:val="left"/>
    </w:lvl>
    <w:lvl w:ilvl="6" w:tplc="5C0CCFAA">
      <w:numFmt w:val="decimal"/>
      <w:lvlText w:val=""/>
      <w:lvlJc w:val="left"/>
    </w:lvl>
    <w:lvl w:ilvl="7" w:tplc="62D63A14">
      <w:numFmt w:val="decimal"/>
      <w:lvlText w:val=""/>
      <w:lvlJc w:val="left"/>
    </w:lvl>
    <w:lvl w:ilvl="8" w:tplc="920ECF72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3E60E1E"/>
    <w:lvl w:ilvl="0" w:tplc="5CCEDCE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B93A9ECE">
      <w:numFmt w:val="decimal"/>
      <w:lvlText w:val=""/>
      <w:lvlJc w:val="left"/>
    </w:lvl>
    <w:lvl w:ilvl="2" w:tplc="E56057F4">
      <w:numFmt w:val="decimal"/>
      <w:lvlText w:val=""/>
      <w:lvlJc w:val="left"/>
    </w:lvl>
    <w:lvl w:ilvl="3" w:tplc="B4E2C360">
      <w:numFmt w:val="decimal"/>
      <w:lvlText w:val=""/>
      <w:lvlJc w:val="left"/>
    </w:lvl>
    <w:lvl w:ilvl="4" w:tplc="C6A2B88C">
      <w:numFmt w:val="decimal"/>
      <w:lvlText w:val=""/>
      <w:lvlJc w:val="left"/>
    </w:lvl>
    <w:lvl w:ilvl="5" w:tplc="5F70B806">
      <w:numFmt w:val="decimal"/>
      <w:lvlText w:val=""/>
      <w:lvlJc w:val="left"/>
    </w:lvl>
    <w:lvl w:ilvl="6" w:tplc="48B60282">
      <w:numFmt w:val="decimal"/>
      <w:lvlText w:val=""/>
      <w:lvlJc w:val="left"/>
    </w:lvl>
    <w:lvl w:ilvl="7" w:tplc="77A0D870">
      <w:numFmt w:val="decimal"/>
      <w:lvlText w:val=""/>
      <w:lvlJc w:val="left"/>
    </w:lvl>
    <w:lvl w:ilvl="8" w:tplc="F86291AA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hybridMultilevel"/>
    <w:tmpl w:val="090EDBC0"/>
    <w:lvl w:ilvl="0" w:tplc="3D1CB7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64099C">
      <w:numFmt w:val="decimal"/>
      <w:lvlText w:val=""/>
      <w:lvlJc w:val="left"/>
    </w:lvl>
    <w:lvl w:ilvl="2" w:tplc="0F626FAA">
      <w:numFmt w:val="decimal"/>
      <w:lvlText w:val=""/>
      <w:lvlJc w:val="left"/>
    </w:lvl>
    <w:lvl w:ilvl="3" w:tplc="4988520A">
      <w:numFmt w:val="decimal"/>
      <w:lvlText w:val=""/>
      <w:lvlJc w:val="left"/>
    </w:lvl>
    <w:lvl w:ilvl="4" w:tplc="AA4E091E">
      <w:numFmt w:val="decimal"/>
      <w:lvlText w:val=""/>
      <w:lvlJc w:val="left"/>
    </w:lvl>
    <w:lvl w:ilvl="5" w:tplc="32BA8DE4">
      <w:numFmt w:val="decimal"/>
      <w:lvlText w:val=""/>
      <w:lvlJc w:val="left"/>
    </w:lvl>
    <w:lvl w:ilvl="6" w:tplc="056E8EE8">
      <w:numFmt w:val="decimal"/>
      <w:lvlText w:val=""/>
      <w:lvlJc w:val="left"/>
    </w:lvl>
    <w:lvl w:ilvl="7" w:tplc="FBD60D56">
      <w:numFmt w:val="decimal"/>
      <w:lvlText w:val=""/>
      <w:lvlJc w:val="left"/>
    </w:lvl>
    <w:lvl w:ilvl="8" w:tplc="F6FCD960">
      <w:numFmt w:val="decimal"/>
      <w:lvlText w:val=""/>
      <w:lvlJc w:val="left"/>
    </w:lvl>
  </w:abstractNum>
  <w:abstractNum w:abstractNumId="10" w15:restartNumberingAfterBreak="0">
    <w:nsid w:val="1C0F1E56"/>
    <w:multiLevelType w:val="hybridMultilevel"/>
    <w:tmpl w:val="FAD8B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2B3A7A5C"/>
    <w:multiLevelType w:val="hybridMultilevel"/>
    <w:tmpl w:val="FB64F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AA3E5D"/>
    <w:multiLevelType w:val="hybridMultilevel"/>
    <w:tmpl w:val="8A3EDA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B655D"/>
    <w:multiLevelType w:val="hybridMultilevel"/>
    <w:tmpl w:val="F3E89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87673"/>
    <w:multiLevelType w:val="hybridMultilevel"/>
    <w:tmpl w:val="D5E06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96BE2"/>
    <w:multiLevelType w:val="hybridMultilevel"/>
    <w:tmpl w:val="BAAC050A"/>
    <w:lvl w:ilvl="0" w:tplc="F08E37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E44BB"/>
    <w:multiLevelType w:val="hybridMultilevel"/>
    <w:tmpl w:val="CE9E4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2"/>
  </w:num>
  <w:num w:numId="17">
    <w:abstractNumId w:val="10"/>
  </w:num>
  <w:num w:numId="18">
    <w:abstractNumId w:val="18"/>
  </w:num>
  <w:num w:numId="19">
    <w:abstractNumId w:val="16"/>
  </w:num>
  <w:num w:numId="20">
    <w:abstractNumId w:val="15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96"/>
    <w:rsid w:val="0000219B"/>
    <w:rsid w:val="000025ED"/>
    <w:rsid w:val="00002A1A"/>
    <w:rsid w:val="00003291"/>
    <w:rsid w:val="0001062F"/>
    <w:rsid w:val="00013968"/>
    <w:rsid w:val="00014FFC"/>
    <w:rsid w:val="000164C3"/>
    <w:rsid w:val="00016C33"/>
    <w:rsid w:val="00020520"/>
    <w:rsid w:val="000213E6"/>
    <w:rsid w:val="00021919"/>
    <w:rsid w:val="0002484D"/>
    <w:rsid w:val="00025C3A"/>
    <w:rsid w:val="0003449F"/>
    <w:rsid w:val="00034980"/>
    <w:rsid w:val="00035400"/>
    <w:rsid w:val="0003714D"/>
    <w:rsid w:val="000427D9"/>
    <w:rsid w:val="000501ED"/>
    <w:rsid w:val="0005163F"/>
    <w:rsid w:val="00052D96"/>
    <w:rsid w:val="00054154"/>
    <w:rsid w:val="0005454F"/>
    <w:rsid w:val="00054561"/>
    <w:rsid w:val="00054955"/>
    <w:rsid w:val="0005595B"/>
    <w:rsid w:val="0005644B"/>
    <w:rsid w:val="00057014"/>
    <w:rsid w:val="00063845"/>
    <w:rsid w:val="00064824"/>
    <w:rsid w:val="00070F5C"/>
    <w:rsid w:val="0007457B"/>
    <w:rsid w:val="0008051E"/>
    <w:rsid w:val="000813F4"/>
    <w:rsid w:val="0008621D"/>
    <w:rsid w:val="00086EAB"/>
    <w:rsid w:val="00086FEC"/>
    <w:rsid w:val="00087205"/>
    <w:rsid w:val="00087E63"/>
    <w:rsid w:val="00092DDF"/>
    <w:rsid w:val="000B14FE"/>
    <w:rsid w:val="000B24F6"/>
    <w:rsid w:val="000B285A"/>
    <w:rsid w:val="000B39FB"/>
    <w:rsid w:val="000B41EC"/>
    <w:rsid w:val="000B64B8"/>
    <w:rsid w:val="000B68CB"/>
    <w:rsid w:val="000B6C8E"/>
    <w:rsid w:val="000B7C45"/>
    <w:rsid w:val="000C0224"/>
    <w:rsid w:val="000C63DC"/>
    <w:rsid w:val="000C66F3"/>
    <w:rsid w:val="000C6809"/>
    <w:rsid w:val="000D0B8F"/>
    <w:rsid w:val="000D3D2F"/>
    <w:rsid w:val="000D5DA8"/>
    <w:rsid w:val="000D6C68"/>
    <w:rsid w:val="000E189A"/>
    <w:rsid w:val="000E2E1E"/>
    <w:rsid w:val="000E359C"/>
    <w:rsid w:val="000E782E"/>
    <w:rsid w:val="000E7EF1"/>
    <w:rsid w:val="00100566"/>
    <w:rsid w:val="00103386"/>
    <w:rsid w:val="00104A8A"/>
    <w:rsid w:val="00107301"/>
    <w:rsid w:val="001143D0"/>
    <w:rsid w:val="0011452E"/>
    <w:rsid w:val="00114DBA"/>
    <w:rsid w:val="0011596A"/>
    <w:rsid w:val="00117389"/>
    <w:rsid w:val="001200FF"/>
    <w:rsid w:val="00121007"/>
    <w:rsid w:val="00121A00"/>
    <w:rsid w:val="00124CA5"/>
    <w:rsid w:val="0012536A"/>
    <w:rsid w:val="0012617A"/>
    <w:rsid w:val="00126B86"/>
    <w:rsid w:val="00131CB1"/>
    <w:rsid w:val="00132B0D"/>
    <w:rsid w:val="00137E56"/>
    <w:rsid w:val="001404DA"/>
    <w:rsid w:val="001409CA"/>
    <w:rsid w:val="00146396"/>
    <w:rsid w:val="00157C26"/>
    <w:rsid w:val="00161391"/>
    <w:rsid w:val="001630FC"/>
    <w:rsid w:val="0016320B"/>
    <w:rsid w:val="0016460E"/>
    <w:rsid w:val="00164875"/>
    <w:rsid w:val="001658BD"/>
    <w:rsid w:val="00167BE1"/>
    <w:rsid w:val="00170155"/>
    <w:rsid w:val="0017593C"/>
    <w:rsid w:val="00180A65"/>
    <w:rsid w:val="00183F24"/>
    <w:rsid w:val="00184870"/>
    <w:rsid w:val="00184E3A"/>
    <w:rsid w:val="001867D6"/>
    <w:rsid w:val="00195695"/>
    <w:rsid w:val="0019722E"/>
    <w:rsid w:val="001A058E"/>
    <w:rsid w:val="001A2A43"/>
    <w:rsid w:val="001A4FA4"/>
    <w:rsid w:val="001A7644"/>
    <w:rsid w:val="001B08B7"/>
    <w:rsid w:val="001B190E"/>
    <w:rsid w:val="001B6350"/>
    <w:rsid w:val="001C3A25"/>
    <w:rsid w:val="001C636A"/>
    <w:rsid w:val="001C7E30"/>
    <w:rsid w:val="001C7F52"/>
    <w:rsid w:val="001D3BF9"/>
    <w:rsid w:val="001D4ED9"/>
    <w:rsid w:val="001D7140"/>
    <w:rsid w:val="001E42D0"/>
    <w:rsid w:val="001E7FFC"/>
    <w:rsid w:val="001F0407"/>
    <w:rsid w:val="001F344E"/>
    <w:rsid w:val="001F4126"/>
    <w:rsid w:val="001F5182"/>
    <w:rsid w:val="001F5915"/>
    <w:rsid w:val="00202024"/>
    <w:rsid w:val="00202671"/>
    <w:rsid w:val="00202BB9"/>
    <w:rsid w:val="00204F78"/>
    <w:rsid w:val="002062F6"/>
    <w:rsid w:val="00206C36"/>
    <w:rsid w:val="00206ED5"/>
    <w:rsid w:val="0020750E"/>
    <w:rsid w:val="002102CC"/>
    <w:rsid w:val="00210C40"/>
    <w:rsid w:val="002175BC"/>
    <w:rsid w:val="00222FE3"/>
    <w:rsid w:val="002232D9"/>
    <w:rsid w:val="00223C04"/>
    <w:rsid w:val="00226CAE"/>
    <w:rsid w:val="00236734"/>
    <w:rsid w:val="002418E0"/>
    <w:rsid w:val="00241EF7"/>
    <w:rsid w:val="002425CB"/>
    <w:rsid w:val="00242CF6"/>
    <w:rsid w:val="0024565F"/>
    <w:rsid w:val="00255F13"/>
    <w:rsid w:val="00257111"/>
    <w:rsid w:val="002633B4"/>
    <w:rsid w:val="0026367E"/>
    <w:rsid w:val="002652C5"/>
    <w:rsid w:val="00265747"/>
    <w:rsid w:val="002659F6"/>
    <w:rsid w:val="00266379"/>
    <w:rsid w:val="00273849"/>
    <w:rsid w:val="00273933"/>
    <w:rsid w:val="00282050"/>
    <w:rsid w:val="0028294F"/>
    <w:rsid w:val="00292398"/>
    <w:rsid w:val="00292446"/>
    <w:rsid w:val="002970C4"/>
    <w:rsid w:val="002975F1"/>
    <w:rsid w:val="002A0794"/>
    <w:rsid w:val="002A2768"/>
    <w:rsid w:val="002A394E"/>
    <w:rsid w:val="002A418A"/>
    <w:rsid w:val="002A7A8B"/>
    <w:rsid w:val="002B4F8C"/>
    <w:rsid w:val="002B66DB"/>
    <w:rsid w:val="002B6D9C"/>
    <w:rsid w:val="002C102F"/>
    <w:rsid w:val="002C2A57"/>
    <w:rsid w:val="002C5C47"/>
    <w:rsid w:val="002C79BD"/>
    <w:rsid w:val="002D0C43"/>
    <w:rsid w:val="002D1D89"/>
    <w:rsid w:val="002D21DC"/>
    <w:rsid w:val="002D2CE2"/>
    <w:rsid w:val="002D36D4"/>
    <w:rsid w:val="002D3FD0"/>
    <w:rsid w:val="002D40E9"/>
    <w:rsid w:val="002D5E3D"/>
    <w:rsid w:val="002D6C69"/>
    <w:rsid w:val="002D7D24"/>
    <w:rsid w:val="002E0E46"/>
    <w:rsid w:val="002E2296"/>
    <w:rsid w:val="002F3284"/>
    <w:rsid w:val="002F4EAA"/>
    <w:rsid w:val="002F6E05"/>
    <w:rsid w:val="002F7DA3"/>
    <w:rsid w:val="0030067B"/>
    <w:rsid w:val="00302E1B"/>
    <w:rsid w:val="00303D1D"/>
    <w:rsid w:val="003066E4"/>
    <w:rsid w:val="00306A4B"/>
    <w:rsid w:val="0030704C"/>
    <w:rsid w:val="003118C6"/>
    <w:rsid w:val="00312208"/>
    <w:rsid w:val="00314968"/>
    <w:rsid w:val="00315175"/>
    <w:rsid w:val="00316879"/>
    <w:rsid w:val="00316DCA"/>
    <w:rsid w:val="00317A6E"/>
    <w:rsid w:val="00323169"/>
    <w:rsid w:val="003231FC"/>
    <w:rsid w:val="00323514"/>
    <w:rsid w:val="0033167B"/>
    <w:rsid w:val="00333CDF"/>
    <w:rsid w:val="003360D6"/>
    <w:rsid w:val="00337D74"/>
    <w:rsid w:val="00340F25"/>
    <w:rsid w:val="0034228E"/>
    <w:rsid w:val="003423E9"/>
    <w:rsid w:val="00343304"/>
    <w:rsid w:val="00343CF7"/>
    <w:rsid w:val="003442EF"/>
    <w:rsid w:val="00350E5B"/>
    <w:rsid w:val="00357FC1"/>
    <w:rsid w:val="00360CA0"/>
    <w:rsid w:val="003623F4"/>
    <w:rsid w:val="00365359"/>
    <w:rsid w:val="00366101"/>
    <w:rsid w:val="00366129"/>
    <w:rsid w:val="00366221"/>
    <w:rsid w:val="00366A5A"/>
    <w:rsid w:val="00367088"/>
    <w:rsid w:val="00367236"/>
    <w:rsid w:val="0037341C"/>
    <w:rsid w:val="00374B68"/>
    <w:rsid w:val="00374B93"/>
    <w:rsid w:val="00375647"/>
    <w:rsid w:val="00380737"/>
    <w:rsid w:val="00380E1E"/>
    <w:rsid w:val="00381695"/>
    <w:rsid w:val="00381B3F"/>
    <w:rsid w:val="0038201D"/>
    <w:rsid w:val="003913BC"/>
    <w:rsid w:val="003919A9"/>
    <w:rsid w:val="00397BAC"/>
    <w:rsid w:val="003A21B3"/>
    <w:rsid w:val="003A2454"/>
    <w:rsid w:val="003A4234"/>
    <w:rsid w:val="003B187F"/>
    <w:rsid w:val="003B4924"/>
    <w:rsid w:val="003C328F"/>
    <w:rsid w:val="003C36B1"/>
    <w:rsid w:val="003C4D09"/>
    <w:rsid w:val="003C52AE"/>
    <w:rsid w:val="003C52BD"/>
    <w:rsid w:val="003C5B30"/>
    <w:rsid w:val="003C638A"/>
    <w:rsid w:val="003D15B3"/>
    <w:rsid w:val="003D2BED"/>
    <w:rsid w:val="003D3785"/>
    <w:rsid w:val="003D42D8"/>
    <w:rsid w:val="003D47A1"/>
    <w:rsid w:val="003D7351"/>
    <w:rsid w:val="003D7C5B"/>
    <w:rsid w:val="003E3CA4"/>
    <w:rsid w:val="003E3E9E"/>
    <w:rsid w:val="003E45B9"/>
    <w:rsid w:val="003E654A"/>
    <w:rsid w:val="003E6D0E"/>
    <w:rsid w:val="003F0139"/>
    <w:rsid w:val="003F614F"/>
    <w:rsid w:val="003F76D2"/>
    <w:rsid w:val="00403EAE"/>
    <w:rsid w:val="00403F26"/>
    <w:rsid w:val="0040709A"/>
    <w:rsid w:val="00410FBF"/>
    <w:rsid w:val="0041154F"/>
    <w:rsid w:val="00411C23"/>
    <w:rsid w:val="00412E6A"/>
    <w:rsid w:val="004132C0"/>
    <w:rsid w:val="00413906"/>
    <w:rsid w:val="0041667E"/>
    <w:rsid w:val="004224C7"/>
    <w:rsid w:val="00422585"/>
    <w:rsid w:val="00423F4B"/>
    <w:rsid w:val="00425ECC"/>
    <w:rsid w:val="00426BCF"/>
    <w:rsid w:val="00427820"/>
    <w:rsid w:val="0043056A"/>
    <w:rsid w:val="00430CFA"/>
    <w:rsid w:val="00431F73"/>
    <w:rsid w:val="0043323C"/>
    <w:rsid w:val="00435766"/>
    <w:rsid w:val="004400DD"/>
    <w:rsid w:val="004419E3"/>
    <w:rsid w:val="00441D20"/>
    <w:rsid w:val="00442E88"/>
    <w:rsid w:val="00453222"/>
    <w:rsid w:val="0045564E"/>
    <w:rsid w:val="00456AC0"/>
    <w:rsid w:val="00457359"/>
    <w:rsid w:val="00457950"/>
    <w:rsid w:val="004626E6"/>
    <w:rsid w:val="004626FE"/>
    <w:rsid w:val="00464043"/>
    <w:rsid w:val="004660D2"/>
    <w:rsid w:val="004678E3"/>
    <w:rsid w:val="0047172F"/>
    <w:rsid w:val="00472FEB"/>
    <w:rsid w:val="004734D1"/>
    <w:rsid w:val="00481EFC"/>
    <w:rsid w:val="004870F4"/>
    <w:rsid w:val="00491872"/>
    <w:rsid w:val="00493116"/>
    <w:rsid w:val="004952D4"/>
    <w:rsid w:val="004A08E7"/>
    <w:rsid w:val="004A1A24"/>
    <w:rsid w:val="004B630C"/>
    <w:rsid w:val="004C083B"/>
    <w:rsid w:val="004C1538"/>
    <w:rsid w:val="004C67C8"/>
    <w:rsid w:val="004C6A13"/>
    <w:rsid w:val="004D1741"/>
    <w:rsid w:val="004D1AB5"/>
    <w:rsid w:val="004D3866"/>
    <w:rsid w:val="004D5B9B"/>
    <w:rsid w:val="004E2A2C"/>
    <w:rsid w:val="004E4E88"/>
    <w:rsid w:val="004E7FB5"/>
    <w:rsid w:val="004F29B3"/>
    <w:rsid w:val="004F3F86"/>
    <w:rsid w:val="004F584E"/>
    <w:rsid w:val="00505AAB"/>
    <w:rsid w:val="00506A18"/>
    <w:rsid w:val="005072BA"/>
    <w:rsid w:val="005116D5"/>
    <w:rsid w:val="00512193"/>
    <w:rsid w:val="00516863"/>
    <w:rsid w:val="00522DC5"/>
    <w:rsid w:val="00522E85"/>
    <w:rsid w:val="005245D6"/>
    <w:rsid w:val="00525EDF"/>
    <w:rsid w:val="005260CC"/>
    <w:rsid w:val="0052715F"/>
    <w:rsid w:val="00527871"/>
    <w:rsid w:val="00532EB8"/>
    <w:rsid w:val="00535B58"/>
    <w:rsid w:val="00536511"/>
    <w:rsid w:val="00540591"/>
    <w:rsid w:val="00541095"/>
    <w:rsid w:val="00541A89"/>
    <w:rsid w:val="005434A7"/>
    <w:rsid w:val="00543653"/>
    <w:rsid w:val="00545DDB"/>
    <w:rsid w:val="005506D3"/>
    <w:rsid w:val="00550F6D"/>
    <w:rsid w:val="00551632"/>
    <w:rsid w:val="00553366"/>
    <w:rsid w:val="005632C8"/>
    <w:rsid w:val="00567B03"/>
    <w:rsid w:val="005718E7"/>
    <w:rsid w:val="0057237A"/>
    <w:rsid w:val="00577644"/>
    <w:rsid w:val="00583A57"/>
    <w:rsid w:val="00585BEE"/>
    <w:rsid w:val="00590B83"/>
    <w:rsid w:val="00590E8B"/>
    <w:rsid w:val="00591A3F"/>
    <w:rsid w:val="00592836"/>
    <w:rsid w:val="00592853"/>
    <w:rsid w:val="00594790"/>
    <w:rsid w:val="00595353"/>
    <w:rsid w:val="00596A49"/>
    <w:rsid w:val="00596E19"/>
    <w:rsid w:val="00597B25"/>
    <w:rsid w:val="005A05F1"/>
    <w:rsid w:val="005A125C"/>
    <w:rsid w:val="005A2336"/>
    <w:rsid w:val="005A6004"/>
    <w:rsid w:val="005B5F68"/>
    <w:rsid w:val="005C05B3"/>
    <w:rsid w:val="005C1AEB"/>
    <w:rsid w:val="005C2474"/>
    <w:rsid w:val="005C2EE7"/>
    <w:rsid w:val="005D1D60"/>
    <w:rsid w:val="005D2426"/>
    <w:rsid w:val="005E003F"/>
    <w:rsid w:val="005F36B4"/>
    <w:rsid w:val="005F4537"/>
    <w:rsid w:val="005F4DE6"/>
    <w:rsid w:val="005F52A1"/>
    <w:rsid w:val="005F586D"/>
    <w:rsid w:val="005F5CFF"/>
    <w:rsid w:val="0060037B"/>
    <w:rsid w:val="006015AF"/>
    <w:rsid w:val="00605DE7"/>
    <w:rsid w:val="0061125F"/>
    <w:rsid w:val="00613184"/>
    <w:rsid w:val="0061338B"/>
    <w:rsid w:val="00613CBB"/>
    <w:rsid w:val="00615E0C"/>
    <w:rsid w:val="00616D73"/>
    <w:rsid w:val="0063044D"/>
    <w:rsid w:val="00634CA8"/>
    <w:rsid w:val="00641677"/>
    <w:rsid w:val="00646E43"/>
    <w:rsid w:val="00650108"/>
    <w:rsid w:val="006619E0"/>
    <w:rsid w:val="00662F43"/>
    <w:rsid w:val="006631CB"/>
    <w:rsid w:val="00663EE0"/>
    <w:rsid w:val="00664AD2"/>
    <w:rsid w:val="006673D1"/>
    <w:rsid w:val="00673269"/>
    <w:rsid w:val="00674DC5"/>
    <w:rsid w:val="00674DEE"/>
    <w:rsid w:val="00680E4E"/>
    <w:rsid w:val="006821A4"/>
    <w:rsid w:val="00684732"/>
    <w:rsid w:val="00687384"/>
    <w:rsid w:val="006915A0"/>
    <w:rsid w:val="00691F24"/>
    <w:rsid w:val="00693EFE"/>
    <w:rsid w:val="006968EB"/>
    <w:rsid w:val="006976D7"/>
    <w:rsid w:val="006A1C4A"/>
    <w:rsid w:val="006A24FD"/>
    <w:rsid w:val="006A301F"/>
    <w:rsid w:val="006A43B6"/>
    <w:rsid w:val="006B3679"/>
    <w:rsid w:val="006B41F4"/>
    <w:rsid w:val="006B435D"/>
    <w:rsid w:val="006B6D81"/>
    <w:rsid w:val="006C217F"/>
    <w:rsid w:val="006C4B2B"/>
    <w:rsid w:val="006C5E31"/>
    <w:rsid w:val="006C6716"/>
    <w:rsid w:val="006D2C81"/>
    <w:rsid w:val="006D4061"/>
    <w:rsid w:val="006D46EC"/>
    <w:rsid w:val="006D7479"/>
    <w:rsid w:val="006D7929"/>
    <w:rsid w:val="006E1EA6"/>
    <w:rsid w:val="006E421A"/>
    <w:rsid w:val="006E77C4"/>
    <w:rsid w:val="006F0D31"/>
    <w:rsid w:val="006F1040"/>
    <w:rsid w:val="006F1144"/>
    <w:rsid w:val="006F40B2"/>
    <w:rsid w:val="006F4107"/>
    <w:rsid w:val="006F4330"/>
    <w:rsid w:val="006F4CDD"/>
    <w:rsid w:val="006F65A9"/>
    <w:rsid w:val="007009DC"/>
    <w:rsid w:val="00701269"/>
    <w:rsid w:val="00701551"/>
    <w:rsid w:val="00701FBB"/>
    <w:rsid w:val="00710A58"/>
    <w:rsid w:val="00712A5C"/>
    <w:rsid w:val="007171D2"/>
    <w:rsid w:val="0071752C"/>
    <w:rsid w:val="00720AA8"/>
    <w:rsid w:val="00722A6D"/>
    <w:rsid w:val="007253F7"/>
    <w:rsid w:val="0072548B"/>
    <w:rsid w:val="00726121"/>
    <w:rsid w:val="00730FA9"/>
    <w:rsid w:val="007370A4"/>
    <w:rsid w:val="00740A4C"/>
    <w:rsid w:val="00742A65"/>
    <w:rsid w:val="00744344"/>
    <w:rsid w:val="00744A1F"/>
    <w:rsid w:val="00744DAD"/>
    <w:rsid w:val="00745A5A"/>
    <w:rsid w:val="00746F3D"/>
    <w:rsid w:val="00752219"/>
    <w:rsid w:val="00756AC1"/>
    <w:rsid w:val="00760FCC"/>
    <w:rsid w:val="007614F1"/>
    <w:rsid w:val="00762C59"/>
    <w:rsid w:val="00762E73"/>
    <w:rsid w:val="00765063"/>
    <w:rsid w:val="00765E63"/>
    <w:rsid w:val="00767E99"/>
    <w:rsid w:val="00770250"/>
    <w:rsid w:val="00770926"/>
    <w:rsid w:val="0077099C"/>
    <w:rsid w:val="00772B35"/>
    <w:rsid w:val="007762B7"/>
    <w:rsid w:val="00776668"/>
    <w:rsid w:val="00777884"/>
    <w:rsid w:val="007812C3"/>
    <w:rsid w:val="007827EB"/>
    <w:rsid w:val="00783FEA"/>
    <w:rsid w:val="007874DF"/>
    <w:rsid w:val="00787739"/>
    <w:rsid w:val="00792AC1"/>
    <w:rsid w:val="007941E5"/>
    <w:rsid w:val="00794E2D"/>
    <w:rsid w:val="00795827"/>
    <w:rsid w:val="007A3173"/>
    <w:rsid w:val="007A45E7"/>
    <w:rsid w:val="007A71FF"/>
    <w:rsid w:val="007A75AC"/>
    <w:rsid w:val="007B02A0"/>
    <w:rsid w:val="007B030C"/>
    <w:rsid w:val="007B145D"/>
    <w:rsid w:val="007B44F7"/>
    <w:rsid w:val="007B4521"/>
    <w:rsid w:val="007C0C11"/>
    <w:rsid w:val="007C1918"/>
    <w:rsid w:val="007C30D8"/>
    <w:rsid w:val="007C6A6E"/>
    <w:rsid w:val="007C7575"/>
    <w:rsid w:val="007D707F"/>
    <w:rsid w:val="007D797D"/>
    <w:rsid w:val="007E028E"/>
    <w:rsid w:val="007E565C"/>
    <w:rsid w:val="007F0726"/>
    <w:rsid w:val="007F4EFF"/>
    <w:rsid w:val="007F6294"/>
    <w:rsid w:val="007F7B79"/>
    <w:rsid w:val="008008C2"/>
    <w:rsid w:val="00800BAD"/>
    <w:rsid w:val="008018C5"/>
    <w:rsid w:val="0080194E"/>
    <w:rsid w:val="00803C45"/>
    <w:rsid w:val="00803F25"/>
    <w:rsid w:val="0081262A"/>
    <w:rsid w:val="00812CB5"/>
    <w:rsid w:val="00817964"/>
    <w:rsid w:val="00823072"/>
    <w:rsid w:val="00825D23"/>
    <w:rsid w:val="00827DEA"/>
    <w:rsid w:val="00832FAD"/>
    <w:rsid w:val="0083612D"/>
    <w:rsid w:val="008361A4"/>
    <w:rsid w:val="00836D48"/>
    <w:rsid w:val="00837DE8"/>
    <w:rsid w:val="00840E61"/>
    <w:rsid w:val="00841618"/>
    <w:rsid w:val="0084280B"/>
    <w:rsid w:val="00843E25"/>
    <w:rsid w:val="00845D03"/>
    <w:rsid w:val="00847251"/>
    <w:rsid w:val="00851F8A"/>
    <w:rsid w:val="00855094"/>
    <w:rsid w:val="00857534"/>
    <w:rsid w:val="008575AB"/>
    <w:rsid w:val="00860022"/>
    <w:rsid w:val="0086498F"/>
    <w:rsid w:val="00865DAA"/>
    <w:rsid w:val="008661E0"/>
    <w:rsid w:val="0087145F"/>
    <w:rsid w:val="008740C9"/>
    <w:rsid w:val="00882032"/>
    <w:rsid w:val="008860E8"/>
    <w:rsid w:val="00886898"/>
    <w:rsid w:val="00892586"/>
    <w:rsid w:val="008926B5"/>
    <w:rsid w:val="00892F4E"/>
    <w:rsid w:val="008949B2"/>
    <w:rsid w:val="00895403"/>
    <w:rsid w:val="008959BE"/>
    <w:rsid w:val="00895F70"/>
    <w:rsid w:val="008B06E0"/>
    <w:rsid w:val="008B3811"/>
    <w:rsid w:val="008B58AE"/>
    <w:rsid w:val="008B630D"/>
    <w:rsid w:val="008C1298"/>
    <w:rsid w:val="008C1970"/>
    <w:rsid w:val="008C5EB6"/>
    <w:rsid w:val="008D7C4C"/>
    <w:rsid w:val="008E3E2A"/>
    <w:rsid w:val="008E4C91"/>
    <w:rsid w:val="008F0A8A"/>
    <w:rsid w:val="008F1DA6"/>
    <w:rsid w:val="008F2AE2"/>
    <w:rsid w:val="008F395A"/>
    <w:rsid w:val="008F44C5"/>
    <w:rsid w:val="008F6858"/>
    <w:rsid w:val="00902AEF"/>
    <w:rsid w:val="00903A7D"/>
    <w:rsid w:val="00904421"/>
    <w:rsid w:val="00905A73"/>
    <w:rsid w:val="0091062E"/>
    <w:rsid w:val="00912171"/>
    <w:rsid w:val="00912C38"/>
    <w:rsid w:val="00913E1F"/>
    <w:rsid w:val="00916568"/>
    <w:rsid w:val="00916D8F"/>
    <w:rsid w:val="00920550"/>
    <w:rsid w:val="00921A0D"/>
    <w:rsid w:val="0092676B"/>
    <w:rsid w:val="0092694A"/>
    <w:rsid w:val="0093042F"/>
    <w:rsid w:val="00932712"/>
    <w:rsid w:val="00934DD2"/>
    <w:rsid w:val="00935CA1"/>
    <w:rsid w:val="00941863"/>
    <w:rsid w:val="00943BDC"/>
    <w:rsid w:val="00946465"/>
    <w:rsid w:val="00950177"/>
    <w:rsid w:val="009502B3"/>
    <w:rsid w:val="00950509"/>
    <w:rsid w:val="00954A85"/>
    <w:rsid w:val="00957447"/>
    <w:rsid w:val="009576D0"/>
    <w:rsid w:val="00957E54"/>
    <w:rsid w:val="00960448"/>
    <w:rsid w:val="00962B1B"/>
    <w:rsid w:val="00965F12"/>
    <w:rsid w:val="009675D6"/>
    <w:rsid w:val="00973EB6"/>
    <w:rsid w:val="009741AD"/>
    <w:rsid w:val="00976654"/>
    <w:rsid w:val="00977D74"/>
    <w:rsid w:val="00980F0F"/>
    <w:rsid w:val="009811E0"/>
    <w:rsid w:val="00982387"/>
    <w:rsid w:val="009877FC"/>
    <w:rsid w:val="00990A36"/>
    <w:rsid w:val="00991640"/>
    <w:rsid w:val="009925C3"/>
    <w:rsid w:val="0099340C"/>
    <w:rsid w:val="009940B3"/>
    <w:rsid w:val="00995869"/>
    <w:rsid w:val="00996D0E"/>
    <w:rsid w:val="00996D42"/>
    <w:rsid w:val="009A0A18"/>
    <w:rsid w:val="009A1A03"/>
    <w:rsid w:val="009A259C"/>
    <w:rsid w:val="009A4A0D"/>
    <w:rsid w:val="009A5BAB"/>
    <w:rsid w:val="009A6656"/>
    <w:rsid w:val="009B0E6E"/>
    <w:rsid w:val="009B24FD"/>
    <w:rsid w:val="009B2C99"/>
    <w:rsid w:val="009B3B27"/>
    <w:rsid w:val="009B5465"/>
    <w:rsid w:val="009B6D27"/>
    <w:rsid w:val="009B7863"/>
    <w:rsid w:val="009C02D4"/>
    <w:rsid w:val="009C3C52"/>
    <w:rsid w:val="009C45B3"/>
    <w:rsid w:val="009C4E46"/>
    <w:rsid w:val="009D0A51"/>
    <w:rsid w:val="009D0DAF"/>
    <w:rsid w:val="009D15AE"/>
    <w:rsid w:val="009D1606"/>
    <w:rsid w:val="009D3173"/>
    <w:rsid w:val="009D35A6"/>
    <w:rsid w:val="009D62A0"/>
    <w:rsid w:val="009E3577"/>
    <w:rsid w:val="009E4D65"/>
    <w:rsid w:val="009E5B5F"/>
    <w:rsid w:val="009E6614"/>
    <w:rsid w:val="009F09DC"/>
    <w:rsid w:val="009F2E95"/>
    <w:rsid w:val="009F2F60"/>
    <w:rsid w:val="009F326B"/>
    <w:rsid w:val="009F40FB"/>
    <w:rsid w:val="009F44AD"/>
    <w:rsid w:val="009F48D1"/>
    <w:rsid w:val="009F56FF"/>
    <w:rsid w:val="00A0025D"/>
    <w:rsid w:val="00A0096C"/>
    <w:rsid w:val="00A10870"/>
    <w:rsid w:val="00A1151C"/>
    <w:rsid w:val="00A15224"/>
    <w:rsid w:val="00A15B33"/>
    <w:rsid w:val="00A167A1"/>
    <w:rsid w:val="00A23EF5"/>
    <w:rsid w:val="00A26BE5"/>
    <w:rsid w:val="00A26D95"/>
    <w:rsid w:val="00A308D2"/>
    <w:rsid w:val="00A30E42"/>
    <w:rsid w:val="00A30FEE"/>
    <w:rsid w:val="00A3106F"/>
    <w:rsid w:val="00A35027"/>
    <w:rsid w:val="00A36013"/>
    <w:rsid w:val="00A416BA"/>
    <w:rsid w:val="00A4331A"/>
    <w:rsid w:val="00A44BBA"/>
    <w:rsid w:val="00A44E70"/>
    <w:rsid w:val="00A4598B"/>
    <w:rsid w:val="00A469E8"/>
    <w:rsid w:val="00A47416"/>
    <w:rsid w:val="00A531A3"/>
    <w:rsid w:val="00A531B7"/>
    <w:rsid w:val="00A54B61"/>
    <w:rsid w:val="00A57017"/>
    <w:rsid w:val="00A63E38"/>
    <w:rsid w:val="00A6613A"/>
    <w:rsid w:val="00A66430"/>
    <w:rsid w:val="00A7000E"/>
    <w:rsid w:val="00A70152"/>
    <w:rsid w:val="00A704A7"/>
    <w:rsid w:val="00A7132F"/>
    <w:rsid w:val="00A71E69"/>
    <w:rsid w:val="00A805F9"/>
    <w:rsid w:val="00A823DD"/>
    <w:rsid w:val="00A84021"/>
    <w:rsid w:val="00A850D4"/>
    <w:rsid w:val="00A87DA8"/>
    <w:rsid w:val="00A90740"/>
    <w:rsid w:val="00A93005"/>
    <w:rsid w:val="00A93A1D"/>
    <w:rsid w:val="00A95EC6"/>
    <w:rsid w:val="00AA0283"/>
    <w:rsid w:val="00AA16AF"/>
    <w:rsid w:val="00AA275C"/>
    <w:rsid w:val="00AA3AE6"/>
    <w:rsid w:val="00AB3088"/>
    <w:rsid w:val="00AB382A"/>
    <w:rsid w:val="00AB4C5F"/>
    <w:rsid w:val="00AB6DD9"/>
    <w:rsid w:val="00AC24AF"/>
    <w:rsid w:val="00AC32EF"/>
    <w:rsid w:val="00AC4FE2"/>
    <w:rsid w:val="00AD0039"/>
    <w:rsid w:val="00AD3977"/>
    <w:rsid w:val="00AD442D"/>
    <w:rsid w:val="00AD563D"/>
    <w:rsid w:val="00AD7459"/>
    <w:rsid w:val="00AE1F95"/>
    <w:rsid w:val="00AE638D"/>
    <w:rsid w:val="00AF12B0"/>
    <w:rsid w:val="00AF2E93"/>
    <w:rsid w:val="00AF4790"/>
    <w:rsid w:val="00AF4FE3"/>
    <w:rsid w:val="00AF56BE"/>
    <w:rsid w:val="00AF63F5"/>
    <w:rsid w:val="00AF7443"/>
    <w:rsid w:val="00B04260"/>
    <w:rsid w:val="00B05CFA"/>
    <w:rsid w:val="00B1093A"/>
    <w:rsid w:val="00B20B9E"/>
    <w:rsid w:val="00B2272B"/>
    <w:rsid w:val="00B24C4A"/>
    <w:rsid w:val="00B3131D"/>
    <w:rsid w:val="00B31ED3"/>
    <w:rsid w:val="00B349B8"/>
    <w:rsid w:val="00B45CB5"/>
    <w:rsid w:val="00B463EF"/>
    <w:rsid w:val="00B466C8"/>
    <w:rsid w:val="00B47FBF"/>
    <w:rsid w:val="00B54946"/>
    <w:rsid w:val="00B551E3"/>
    <w:rsid w:val="00B572FC"/>
    <w:rsid w:val="00B66156"/>
    <w:rsid w:val="00B671C8"/>
    <w:rsid w:val="00B70A7E"/>
    <w:rsid w:val="00B75881"/>
    <w:rsid w:val="00B75E54"/>
    <w:rsid w:val="00B802B6"/>
    <w:rsid w:val="00B82266"/>
    <w:rsid w:val="00B834CC"/>
    <w:rsid w:val="00B855C5"/>
    <w:rsid w:val="00B973AB"/>
    <w:rsid w:val="00BA2F9E"/>
    <w:rsid w:val="00BA4CF3"/>
    <w:rsid w:val="00BA4D52"/>
    <w:rsid w:val="00BB35F9"/>
    <w:rsid w:val="00BB7C8E"/>
    <w:rsid w:val="00BC2784"/>
    <w:rsid w:val="00BC433A"/>
    <w:rsid w:val="00BD1585"/>
    <w:rsid w:val="00BD3D55"/>
    <w:rsid w:val="00BD4612"/>
    <w:rsid w:val="00BD55B3"/>
    <w:rsid w:val="00BD5EC6"/>
    <w:rsid w:val="00BD7D0A"/>
    <w:rsid w:val="00BE1A51"/>
    <w:rsid w:val="00BE4C3A"/>
    <w:rsid w:val="00BE4C94"/>
    <w:rsid w:val="00BF24D5"/>
    <w:rsid w:val="00C010AF"/>
    <w:rsid w:val="00C01EDD"/>
    <w:rsid w:val="00C05957"/>
    <w:rsid w:val="00C064A6"/>
    <w:rsid w:val="00C07910"/>
    <w:rsid w:val="00C1003C"/>
    <w:rsid w:val="00C10096"/>
    <w:rsid w:val="00C10BA7"/>
    <w:rsid w:val="00C10C68"/>
    <w:rsid w:val="00C10F28"/>
    <w:rsid w:val="00C15B34"/>
    <w:rsid w:val="00C16985"/>
    <w:rsid w:val="00C17177"/>
    <w:rsid w:val="00C176EE"/>
    <w:rsid w:val="00C1790A"/>
    <w:rsid w:val="00C17DB5"/>
    <w:rsid w:val="00C22CD9"/>
    <w:rsid w:val="00C23870"/>
    <w:rsid w:val="00C30BC2"/>
    <w:rsid w:val="00C32DB1"/>
    <w:rsid w:val="00C35A90"/>
    <w:rsid w:val="00C363DA"/>
    <w:rsid w:val="00C369FC"/>
    <w:rsid w:val="00C3750F"/>
    <w:rsid w:val="00C41E02"/>
    <w:rsid w:val="00C46BF0"/>
    <w:rsid w:val="00C50A7A"/>
    <w:rsid w:val="00C6146E"/>
    <w:rsid w:val="00C648E5"/>
    <w:rsid w:val="00C65A6A"/>
    <w:rsid w:val="00C70438"/>
    <w:rsid w:val="00C70D2D"/>
    <w:rsid w:val="00C71037"/>
    <w:rsid w:val="00C71AF2"/>
    <w:rsid w:val="00C765FD"/>
    <w:rsid w:val="00C76B05"/>
    <w:rsid w:val="00C76EC2"/>
    <w:rsid w:val="00C8059A"/>
    <w:rsid w:val="00C84CD4"/>
    <w:rsid w:val="00C875C3"/>
    <w:rsid w:val="00C901A0"/>
    <w:rsid w:val="00C91337"/>
    <w:rsid w:val="00C913BA"/>
    <w:rsid w:val="00C9366E"/>
    <w:rsid w:val="00C9384A"/>
    <w:rsid w:val="00C97821"/>
    <w:rsid w:val="00CA04C4"/>
    <w:rsid w:val="00CA4C76"/>
    <w:rsid w:val="00CA5014"/>
    <w:rsid w:val="00CA78E8"/>
    <w:rsid w:val="00CA7E27"/>
    <w:rsid w:val="00CA7FE3"/>
    <w:rsid w:val="00CB06AB"/>
    <w:rsid w:val="00CB0932"/>
    <w:rsid w:val="00CB0BC2"/>
    <w:rsid w:val="00CB1813"/>
    <w:rsid w:val="00CB3781"/>
    <w:rsid w:val="00CB7D19"/>
    <w:rsid w:val="00CC0547"/>
    <w:rsid w:val="00CC601B"/>
    <w:rsid w:val="00CC6436"/>
    <w:rsid w:val="00CD08DD"/>
    <w:rsid w:val="00CD298A"/>
    <w:rsid w:val="00CD7DF8"/>
    <w:rsid w:val="00CE0097"/>
    <w:rsid w:val="00CE1392"/>
    <w:rsid w:val="00CE2CCA"/>
    <w:rsid w:val="00CE39FB"/>
    <w:rsid w:val="00CE61E5"/>
    <w:rsid w:val="00CE6BDC"/>
    <w:rsid w:val="00CF47C1"/>
    <w:rsid w:val="00CF577B"/>
    <w:rsid w:val="00CF5873"/>
    <w:rsid w:val="00CF71B6"/>
    <w:rsid w:val="00D002ED"/>
    <w:rsid w:val="00D00656"/>
    <w:rsid w:val="00D0275F"/>
    <w:rsid w:val="00D03C23"/>
    <w:rsid w:val="00D05A55"/>
    <w:rsid w:val="00D1087F"/>
    <w:rsid w:val="00D11994"/>
    <w:rsid w:val="00D121DC"/>
    <w:rsid w:val="00D276D9"/>
    <w:rsid w:val="00D3081A"/>
    <w:rsid w:val="00D31930"/>
    <w:rsid w:val="00D34369"/>
    <w:rsid w:val="00D34CFE"/>
    <w:rsid w:val="00D35709"/>
    <w:rsid w:val="00D3723A"/>
    <w:rsid w:val="00D434D3"/>
    <w:rsid w:val="00D506CD"/>
    <w:rsid w:val="00D5251B"/>
    <w:rsid w:val="00D53DA6"/>
    <w:rsid w:val="00D55CF2"/>
    <w:rsid w:val="00D57492"/>
    <w:rsid w:val="00D63A05"/>
    <w:rsid w:val="00D63CA4"/>
    <w:rsid w:val="00D651CC"/>
    <w:rsid w:val="00D665F1"/>
    <w:rsid w:val="00D67C1D"/>
    <w:rsid w:val="00D7256E"/>
    <w:rsid w:val="00D72ED1"/>
    <w:rsid w:val="00D74749"/>
    <w:rsid w:val="00D748E0"/>
    <w:rsid w:val="00D74BEE"/>
    <w:rsid w:val="00D75BC6"/>
    <w:rsid w:val="00D8265C"/>
    <w:rsid w:val="00D83097"/>
    <w:rsid w:val="00D83FA0"/>
    <w:rsid w:val="00D854AC"/>
    <w:rsid w:val="00D9278D"/>
    <w:rsid w:val="00D92B19"/>
    <w:rsid w:val="00D95745"/>
    <w:rsid w:val="00DA01F3"/>
    <w:rsid w:val="00DA111E"/>
    <w:rsid w:val="00DA31E9"/>
    <w:rsid w:val="00DA3DF6"/>
    <w:rsid w:val="00DA58D3"/>
    <w:rsid w:val="00DA5991"/>
    <w:rsid w:val="00DA6C84"/>
    <w:rsid w:val="00DA6E85"/>
    <w:rsid w:val="00DA6F55"/>
    <w:rsid w:val="00DB08CD"/>
    <w:rsid w:val="00DB2E4E"/>
    <w:rsid w:val="00DB3C59"/>
    <w:rsid w:val="00DB4D21"/>
    <w:rsid w:val="00DB67FD"/>
    <w:rsid w:val="00DB7F65"/>
    <w:rsid w:val="00DC1CF8"/>
    <w:rsid w:val="00DC469A"/>
    <w:rsid w:val="00DC5177"/>
    <w:rsid w:val="00DC7E22"/>
    <w:rsid w:val="00DC7E6F"/>
    <w:rsid w:val="00DD0879"/>
    <w:rsid w:val="00DD167C"/>
    <w:rsid w:val="00DD2DCA"/>
    <w:rsid w:val="00DD3A97"/>
    <w:rsid w:val="00DD40AA"/>
    <w:rsid w:val="00DD5074"/>
    <w:rsid w:val="00DE2FD2"/>
    <w:rsid w:val="00DE311C"/>
    <w:rsid w:val="00DE5105"/>
    <w:rsid w:val="00DE58B7"/>
    <w:rsid w:val="00DE6155"/>
    <w:rsid w:val="00DE7AA8"/>
    <w:rsid w:val="00DF5352"/>
    <w:rsid w:val="00E0112C"/>
    <w:rsid w:val="00E04ECB"/>
    <w:rsid w:val="00E11441"/>
    <w:rsid w:val="00E127FB"/>
    <w:rsid w:val="00E12D08"/>
    <w:rsid w:val="00E13E02"/>
    <w:rsid w:val="00E13EA1"/>
    <w:rsid w:val="00E154EE"/>
    <w:rsid w:val="00E157C2"/>
    <w:rsid w:val="00E159F1"/>
    <w:rsid w:val="00E15D0E"/>
    <w:rsid w:val="00E16ECE"/>
    <w:rsid w:val="00E17275"/>
    <w:rsid w:val="00E20D6F"/>
    <w:rsid w:val="00E2171A"/>
    <w:rsid w:val="00E23FDC"/>
    <w:rsid w:val="00E241B7"/>
    <w:rsid w:val="00E3159B"/>
    <w:rsid w:val="00E31C71"/>
    <w:rsid w:val="00E329C8"/>
    <w:rsid w:val="00E32D73"/>
    <w:rsid w:val="00E34B91"/>
    <w:rsid w:val="00E3670B"/>
    <w:rsid w:val="00E408C3"/>
    <w:rsid w:val="00E42FC2"/>
    <w:rsid w:val="00E44A46"/>
    <w:rsid w:val="00E464B0"/>
    <w:rsid w:val="00E53772"/>
    <w:rsid w:val="00E55297"/>
    <w:rsid w:val="00E56365"/>
    <w:rsid w:val="00E566ED"/>
    <w:rsid w:val="00E57F88"/>
    <w:rsid w:val="00E57FB1"/>
    <w:rsid w:val="00E60784"/>
    <w:rsid w:val="00E60998"/>
    <w:rsid w:val="00E61A5C"/>
    <w:rsid w:val="00E6334A"/>
    <w:rsid w:val="00E63CCD"/>
    <w:rsid w:val="00E64CE8"/>
    <w:rsid w:val="00E65524"/>
    <w:rsid w:val="00E67331"/>
    <w:rsid w:val="00E67A44"/>
    <w:rsid w:val="00E73806"/>
    <w:rsid w:val="00E7400D"/>
    <w:rsid w:val="00E74118"/>
    <w:rsid w:val="00E75FA5"/>
    <w:rsid w:val="00E769E3"/>
    <w:rsid w:val="00E7710F"/>
    <w:rsid w:val="00E84BC5"/>
    <w:rsid w:val="00E8712F"/>
    <w:rsid w:val="00E91E71"/>
    <w:rsid w:val="00E92D7B"/>
    <w:rsid w:val="00E95EFF"/>
    <w:rsid w:val="00E971B7"/>
    <w:rsid w:val="00E975DA"/>
    <w:rsid w:val="00E97BA6"/>
    <w:rsid w:val="00EA1A83"/>
    <w:rsid w:val="00EA5B55"/>
    <w:rsid w:val="00EB44A8"/>
    <w:rsid w:val="00EB454C"/>
    <w:rsid w:val="00EB5C39"/>
    <w:rsid w:val="00EC2A42"/>
    <w:rsid w:val="00EC32D8"/>
    <w:rsid w:val="00EC6E37"/>
    <w:rsid w:val="00EC79DE"/>
    <w:rsid w:val="00EC7F96"/>
    <w:rsid w:val="00ED107A"/>
    <w:rsid w:val="00ED3612"/>
    <w:rsid w:val="00EE26C7"/>
    <w:rsid w:val="00EE43CE"/>
    <w:rsid w:val="00EE7388"/>
    <w:rsid w:val="00EF134E"/>
    <w:rsid w:val="00EF2C44"/>
    <w:rsid w:val="00EF2F4A"/>
    <w:rsid w:val="00EF3B9C"/>
    <w:rsid w:val="00EF4092"/>
    <w:rsid w:val="00EF68FA"/>
    <w:rsid w:val="00EF7A70"/>
    <w:rsid w:val="00F01A68"/>
    <w:rsid w:val="00F01FEE"/>
    <w:rsid w:val="00F02EEF"/>
    <w:rsid w:val="00F102DF"/>
    <w:rsid w:val="00F10C67"/>
    <w:rsid w:val="00F11E0A"/>
    <w:rsid w:val="00F14CE9"/>
    <w:rsid w:val="00F167DE"/>
    <w:rsid w:val="00F1779A"/>
    <w:rsid w:val="00F179CB"/>
    <w:rsid w:val="00F25F97"/>
    <w:rsid w:val="00F27E3D"/>
    <w:rsid w:val="00F3099D"/>
    <w:rsid w:val="00F320A2"/>
    <w:rsid w:val="00F324DD"/>
    <w:rsid w:val="00F32F9E"/>
    <w:rsid w:val="00F3414E"/>
    <w:rsid w:val="00F361D2"/>
    <w:rsid w:val="00F40971"/>
    <w:rsid w:val="00F517DE"/>
    <w:rsid w:val="00F55CFA"/>
    <w:rsid w:val="00F620BB"/>
    <w:rsid w:val="00F6687A"/>
    <w:rsid w:val="00F678C1"/>
    <w:rsid w:val="00F7153E"/>
    <w:rsid w:val="00F763C7"/>
    <w:rsid w:val="00F84025"/>
    <w:rsid w:val="00F86604"/>
    <w:rsid w:val="00F86A89"/>
    <w:rsid w:val="00F87A20"/>
    <w:rsid w:val="00F93756"/>
    <w:rsid w:val="00F93D88"/>
    <w:rsid w:val="00F97CA8"/>
    <w:rsid w:val="00FA6CD0"/>
    <w:rsid w:val="00FB6BE7"/>
    <w:rsid w:val="00FC0B49"/>
    <w:rsid w:val="00FC0D57"/>
    <w:rsid w:val="00FC1D61"/>
    <w:rsid w:val="00FC235B"/>
    <w:rsid w:val="00FC2CBC"/>
    <w:rsid w:val="00FC4DE5"/>
    <w:rsid w:val="00FC5FC6"/>
    <w:rsid w:val="00FD32BB"/>
    <w:rsid w:val="00FD3FB1"/>
    <w:rsid w:val="00FD70D6"/>
    <w:rsid w:val="00FD7A54"/>
    <w:rsid w:val="00FE4390"/>
    <w:rsid w:val="00FE4711"/>
    <w:rsid w:val="00FF0D15"/>
    <w:rsid w:val="00FF4EFE"/>
    <w:rsid w:val="00FF5E13"/>
    <w:rsid w:val="0152CA05"/>
    <w:rsid w:val="01745A41"/>
    <w:rsid w:val="03F6496F"/>
    <w:rsid w:val="47888CC3"/>
    <w:rsid w:val="50FC739D"/>
    <w:rsid w:val="57EF0622"/>
    <w:rsid w:val="68EABFC8"/>
    <w:rsid w:val="7040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94608"/>
  <w14:defaultImageDpi w14:val="96"/>
  <w15:docId w15:val="{E4E1B586-CFDA-4F18-AAAB-ED379D03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991"/>
    <w:pPr>
      <w:spacing w:after="0" w:line="240" w:lineRule="auto"/>
    </w:pPr>
    <w:rPr>
      <w:sz w:val="24"/>
      <w:szCs w:val="24"/>
      <w:lang w:val="en-US" w:eastAsia="sv-S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E189A"/>
    <w:pPr>
      <w:keepNext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aliases w:val="Heading 2 Char Char Char,Heading 2 Char1 Char Char Char"/>
    <w:basedOn w:val="Standard"/>
    <w:next w:val="Standard"/>
    <w:link w:val="berschrift2Zchn"/>
    <w:uiPriority w:val="99"/>
    <w:qFormat/>
    <w:rsid w:val="009A259C"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E189A"/>
    <w:pPr>
      <w:keepNext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591A3F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sv-SE"/>
    </w:rPr>
  </w:style>
  <w:style w:type="character" w:customStyle="1" w:styleId="berschrift2Zchn">
    <w:name w:val="Überschrift 2 Zchn"/>
    <w:aliases w:val="Heading 2 Char Char Char Zchn,Heading 2 Char1 Char Char Char Zchn"/>
    <w:basedOn w:val="Absatz-Standardschriftart"/>
    <w:link w:val="berschrift2"/>
    <w:uiPriority w:val="9"/>
    <w:semiHidden/>
    <w:locked/>
    <w:rsid w:val="00591A3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sv-S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591A3F"/>
    <w:rPr>
      <w:rFonts w:asciiTheme="majorHAnsi" w:eastAsiaTheme="majorEastAsia" w:hAnsiTheme="majorHAnsi" w:cs="Times New Roman"/>
      <w:b/>
      <w:bCs/>
      <w:sz w:val="26"/>
      <w:szCs w:val="26"/>
      <w:lang w:val="en-US" w:eastAsia="sv-SE"/>
    </w:rPr>
  </w:style>
  <w:style w:type="character" w:styleId="Seitenzahl">
    <w:name w:val="page number"/>
    <w:basedOn w:val="Absatz-Standardschriftart"/>
    <w:uiPriority w:val="99"/>
    <w:rsid w:val="00591A3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91A3F"/>
    <w:rPr>
      <w:rFonts w:ascii="Univers 55" w:hAnsi="Univers 55"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91A3F"/>
    <w:rPr>
      <w:rFonts w:cs="Times New Roman"/>
      <w:sz w:val="24"/>
      <w:szCs w:val="24"/>
      <w:lang w:val="en-US" w:eastAsia="sv-SE"/>
    </w:rPr>
  </w:style>
  <w:style w:type="paragraph" w:customStyle="1" w:styleId="Niv0">
    <w:name w:val="Nivå0"/>
    <w:basedOn w:val="Standard"/>
    <w:uiPriority w:val="99"/>
    <w:rsid w:val="00591A3F"/>
    <w:pPr>
      <w:tabs>
        <w:tab w:val="left" w:pos="1418"/>
      </w:tabs>
    </w:pPr>
  </w:style>
  <w:style w:type="paragraph" w:customStyle="1" w:styleId="Niv1">
    <w:name w:val="Nivå1"/>
    <w:basedOn w:val="Standard"/>
    <w:uiPriority w:val="99"/>
    <w:rsid w:val="00591A3F"/>
    <w:pPr>
      <w:ind w:left="680" w:hanging="680"/>
    </w:pPr>
  </w:style>
  <w:style w:type="paragraph" w:customStyle="1" w:styleId="Niv2">
    <w:name w:val="Nivå2"/>
    <w:basedOn w:val="Standard"/>
    <w:uiPriority w:val="99"/>
    <w:rsid w:val="00591A3F"/>
    <w:pPr>
      <w:ind w:left="1360" w:hanging="680"/>
    </w:pPr>
  </w:style>
  <w:style w:type="paragraph" w:customStyle="1" w:styleId="Niv3">
    <w:name w:val="Nivå3"/>
    <w:basedOn w:val="Standard"/>
    <w:uiPriority w:val="99"/>
    <w:rsid w:val="00591A3F"/>
    <w:pPr>
      <w:ind w:left="2041" w:hanging="680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99"/>
    <w:semiHidden/>
    <w:rsid w:val="00DA5991"/>
  </w:style>
  <w:style w:type="character" w:styleId="Hyperlink">
    <w:name w:val="Hyperlink"/>
    <w:basedOn w:val="Absatz-Standardschriftart"/>
    <w:uiPriority w:val="99"/>
    <w:rsid w:val="00DA5991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DA599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-Question">
    <w:name w:val="Q&amp;A - Question"/>
    <w:basedOn w:val="Standard"/>
    <w:autoRedefine/>
    <w:uiPriority w:val="99"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Standard"/>
    <w:uiPriority w:val="99"/>
    <w:rsid w:val="000E189A"/>
    <w:rPr>
      <w:i/>
      <w:lang w:val="en-GB"/>
    </w:rPr>
  </w:style>
  <w:style w:type="paragraph" w:styleId="Textkrper3">
    <w:name w:val="Body Text 3"/>
    <w:basedOn w:val="Standard"/>
    <w:link w:val="Textkrper3Zchn"/>
    <w:uiPriority w:val="99"/>
    <w:rsid w:val="009925C3"/>
    <w:pPr>
      <w:suppressAutoHyphens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9925C3"/>
    <w:rPr>
      <w:rFonts w:cs="Times New Roman"/>
      <w:sz w:val="16"/>
      <w:szCs w:val="16"/>
      <w:lang w:val="en-US" w:eastAsia="sv-SE" w:bidi="ar-SA"/>
    </w:rPr>
  </w:style>
  <w:style w:type="character" w:styleId="Fett">
    <w:name w:val="Strong"/>
    <w:basedOn w:val="Absatz-Standardschriftart"/>
    <w:uiPriority w:val="99"/>
    <w:qFormat/>
    <w:rsid w:val="009925C3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0545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91A3F"/>
    <w:rPr>
      <w:rFonts w:ascii="Segoe UI" w:hAnsi="Segoe UI" w:cs="Segoe UI"/>
      <w:sz w:val="18"/>
      <w:szCs w:val="18"/>
      <w:lang w:val="en-US" w:eastAsia="sv-SE"/>
    </w:rPr>
  </w:style>
  <w:style w:type="character" w:styleId="BesuchterLink">
    <w:name w:val="FollowedHyperlink"/>
    <w:basedOn w:val="Absatz-Standardschriftart"/>
    <w:uiPriority w:val="99"/>
    <w:rsid w:val="008575AB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7877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91A3F"/>
    <w:rPr>
      <w:rFonts w:cs="Times New Roman"/>
      <w:sz w:val="24"/>
      <w:szCs w:val="24"/>
      <w:lang w:val="en-US" w:eastAsia="sv-SE"/>
    </w:rPr>
  </w:style>
  <w:style w:type="paragraph" w:styleId="StandardWeb">
    <w:name w:val="Normal (Web)"/>
    <w:basedOn w:val="Standard"/>
    <w:uiPriority w:val="99"/>
    <w:rsid w:val="00E241B7"/>
    <w:pPr>
      <w:spacing w:before="100" w:beforeAutospacing="1" w:after="119"/>
    </w:pPr>
    <w:rPr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37341C"/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591A3F"/>
    <w:rPr>
      <w:rFonts w:ascii="Courier New" w:hAnsi="Courier New" w:cs="Courier New"/>
      <w:sz w:val="20"/>
      <w:szCs w:val="20"/>
      <w:lang w:val="en-US" w:eastAsia="sv-SE"/>
    </w:rPr>
  </w:style>
  <w:style w:type="paragraph" w:customStyle="1" w:styleId="Textkrper31">
    <w:name w:val="Textkörper 31"/>
    <w:basedOn w:val="Standard"/>
    <w:uiPriority w:val="99"/>
    <w:rsid w:val="007A75AC"/>
    <w:pPr>
      <w:suppressAutoHyphens/>
    </w:pPr>
    <w:rPr>
      <w:sz w:val="16"/>
      <w:szCs w:val="16"/>
      <w:lang w:eastAsia="ar-SA"/>
    </w:rPr>
  </w:style>
  <w:style w:type="paragraph" w:customStyle="1" w:styleId="Default">
    <w:name w:val="Default"/>
    <w:rsid w:val="00AD7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118C6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szCs w:val="22"/>
      <w:lang w:val="de-DE" w:eastAsia="en-US"/>
    </w:rPr>
  </w:style>
  <w:style w:type="paragraph" w:customStyle="1" w:styleId="Fliesztext">
    <w:name w:val="Fliesztext"/>
    <w:basedOn w:val="Standard"/>
    <w:uiPriority w:val="99"/>
    <w:rsid w:val="007C1918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eastAsiaTheme="minorEastAsia"/>
      <w:color w:val="000000"/>
      <w:sz w:val="19"/>
      <w:szCs w:val="19"/>
      <w:lang w:val="de-DE" w:eastAsia="zh-CN"/>
    </w:rPr>
  </w:style>
  <w:style w:type="paragraph" w:customStyle="1" w:styleId="Zwiti">
    <w:name w:val="Zwiti"/>
    <w:basedOn w:val="Standard"/>
    <w:next w:val="Standard"/>
    <w:uiPriority w:val="99"/>
    <w:rsid w:val="007C1918"/>
    <w:pPr>
      <w:tabs>
        <w:tab w:val="left" w:pos="1524"/>
        <w:tab w:val="left" w:pos="1703"/>
      </w:tabs>
      <w:autoSpaceDE w:val="0"/>
      <w:autoSpaceDN w:val="0"/>
      <w:adjustRightInd w:val="0"/>
      <w:spacing w:line="240" w:lineRule="atLeast"/>
      <w:jc w:val="center"/>
      <w:textAlignment w:val="center"/>
    </w:pPr>
    <w:rPr>
      <w:rFonts w:ascii="Univers LT Std 47 Cn Lt" w:eastAsiaTheme="minorEastAsia" w:hAnsi="Univers LT Std 47 Cn Lt" w:cs="Univers LT Std 47 Cn Lt"/>
      <w:b/>
      <w:bCs/>
      <w:color w:val="000000"/>
      <w:sz w:val="20"/>
      <w:szCs w:val="20"/>
      <w:lang w:val="de-DE" w:eastAsia="zh-CN"/>
    </w:rPr>
  </w:style>
  <w:style w:type="character" w:customStyle="1" w:styleId="Flietext">
    <w:name w:val="Fließtext"/>
    <w:uiPriority w:val="99"/>
    <w:rsid w:val="007C1918"/>
    <w:rPr>
      <w:rFonts w:ascii="Times New Roman" w:hAnsi="Times New Roman"/>
      <w:color w:val="000000"/>
      <w:spacing w:val="0"/>
      <w:sz w:val="19"/>
      <w:vertAlign w:val="baseline"/>
    </w:rPr>
  </w:style>
  <w:style w:type="character" w:customStyle="1" w:styleId="AutorKrzel">
    <w:name w:val="Autor Kürzel"/>
    <w:uiPriority w:val="99"/>
    <w:rsid w:val="007C1918"/>
    <w:rPr>
      <w:rFonts w:ascii="Univers LT Std 47 Cn Lt" w:hAnsi="Univers LT Std 47 Cn Lt"/>
      <w:b/>
      <w:i/>
      <w:color w:val="000000"/>
      <w:spacing w:val="0"/>
      <w:sz w:val="17"/>
      <w:vertAlign w:val="baseli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15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66156"/>
    <w:pPr>
      <w:spacing w:after="200"/>
    </w:pPr>
    <w:rPr>
      <w:rFonts w:asciiTheme="minorHAnsi" w:eastAsiaTheme="minorEastAsia" w:hAnsiTheme="minorHAnsi"/>
      <w:sz w:val="20"/>
      <w:szCs w:val="20"/>
      <w:lang w:val="de-DE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B66156"/>
    <w:rPr>
      <w:rFonts w:asciiTheme="minorHAnsi" w:eastAsiaTheme="minorEastAsia" w:hAnsiTheme="minorHAnsi" w:cs="Times New Roman"/>
      <w:sz w:val="20"/>
      <w:szCs w:val="20"/>
      <w:lang w:val="x-non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575"/>
    <w:pPr>
      <w:spacing w:after="0"/>
    </w:pPr>
    <w:rPr>
      <w:rFonts w:ascii="Times New Roman" w:eastAsia="Times New Roman" w:hAnsi="Times New Roman"/>
      <w:b/>
      <w:bCs/>
      <w:lang w:val="en-US" w:eastAsia="sv-S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C7575"/>
    <w:rPr>
      <w:rFonts w:asciiTheme="minorHAnsi" w:eastAsiaTheme="minorEastAsia" w:hAnsiTheme="minorHAnsi" w:cs="Times New Roman"/>
      <w:b/>
      <w:bCs/>
      <w:sz w:val="20"/>
      <w:szCs w:val="20"/>
      <w:lang w:val="en-US" w:eastAsia="sv-SE"/>
    </w:rPr>
  </w:style>
  <w:style w:type="paragraph" w:customStyle="1" w:styleId="ZwischenueberschriftFliesstext">
    <w:name w:val="Zwischenueberschrift_Fliesstext"/>
    <w:basedOn w:val="Standard"/>
    <w:uiPriority w:val="99"/>
    <w:rsid w:val="00D276D9"/>
    <w:pPr>
      <w:autoSpaceDE w:val="0"/>
      <w:autoSpaceDN w:val="0"/>
      <w:adjustRightInd w:val="0"/>
      <w:spacing w:line="220" w:lineRule="atLeast"/>
      <w:textAlignment w:val="center"/>
    </w:pPr>
    <w:rPr>
      <w:rFonts w:ascii="Univers LT Std 45 Light" w:hAnsi="Univers LT Std 45 Light" w:cs="Univers LT Std 45 Light"/>
      <w:b/>
      <w:bCs/>
      <w:color w:val="000000"/>
      <w:sz w:val="19"/>
      <w:szCs w:val="19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F7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EF7A70"/>
    <w:rPr>
      <w:rFonts w:ascii="Courier New" w:hAnsi="Courier New" w:cs="Courier New"/>
      <w:sz w:val="20"/>
      <w:szCs w:val="20"/>
    </w:rPr>
  </w:style>
  <w:style w:type="character" w:customStyle="1" w:styleId="Tag">
    <w:name w:val="Tag"/>
    <w:basedOn w:val="Absatz-Standardschriftart"/>
    <w:uiPriority w:val="1"/>
    <w:qFormat/>
    <w:rsid w:val="00257111"/>
    <w:rPr>
      <w:rFonts w:cs="Times New Roman"/>
      <w:i/>
      <w:color w:val="FF0066"/>
    </w:rPr>
  </w:style>
  <w:style w:type="character" w:customStyle="1" w:styleId="A20">
    <w:name w:val="A20"/>
    <w:uiPriority w:val="99"/>
    <w:rsid w:val="00D854AC"/>
    <w:rPr>
      <w:b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236">
          <w:marLeft w:val="0"/>
          <w:marRight w:val="0"/>
          <w:marTop w:val="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4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tlascopco.com/de-de/presse/presse/fernueberwachung-fuer-kleine-kompressoren-bis-30k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ir14649\LOCALS~1\Temp\notesE1EF34\2008%20Group%20press%20release%20template%20-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9999E677F4643AF29EA8E5888A719" ma:contentTypeVersion="12" ma:contentTypeDescription="Create a new document." ma:contentTypeScope="" ma:versionID="4f230ab8b044f0c49756ad32c2126521">
  <xsd:schema xmlns:xsd="http://www.w3.org/2001/XMLSchema" xmlns:xs="http://www.w3.org/2001/XMLSchema" xmlns:p="http://schemas.microsoft.com/office/2006/metadata/properties" xmlns:ns2="35d483cb-c9eb-4826-9da1-6c96a328b064" xmlns:ns3="f61b5142-a829-4498-ab95-f15657c2f6c3" targetNamespace="http://schemas.microsoft.com/office/2006/metadata/properties" ma:root="true" ma:fieldsID="b28e1c11bd7f9fce15a204438c01d819" ns2:_="" ns3:_="">
    <xsd:import namespace="35d483cb-c9eb-4826-9da1-6c96a328b064"/>
    <xsd:import namespace="f61b5142-a829-4498-ab95-f15657c2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483cb-c9eb-4826-9da1-6c96a328b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b5142-a829-4498-ab95-f15657c2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7D2B-30D5-4EA3-BB2A-A50C3E628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D9B2F-D8CA-4EA4-869D-4980DD61C07F}">
  <ds:schemaRefs>
    <ds:schemaRef ds:uri="http://schemas.microsoft.com/office/2006/metadata/properties"/>
    <ds:schemaRef ds:uri="35d483cb-c9eb-4826-9da1-6c96a328b0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61b5142-a829-4498-ab95-f15657c2f6c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E40BC5-AF12-4CDE-8F7A-CB46B5372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483cb-c9eb-4826-9da1-6c96a328b064"/>
    <ds:schemaRef ds:uri="f61b5142-a829-4498-ab95-f15657c2f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008D7C-1AC0-4764-904B-FDA658EE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Group press release template - english.dot</Template>
  <TotalTime>0</TotalTime>
  <Pages>5</Pages>
  <Words>535</Words>
  <Characters>3737</Characters>
  <Application>Microsoft Office Word</Application>
  <DocSecurity>0</DocSecurity>
  <Lines>101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Atlas-Copco-Presseinfo</vt:lpstr>
    </vt:vector>
  </TitlesOfParts>
  <Company>Atlas Copco Kompressoren und Drucklufttechnik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Atlas-Copco-Presseinfo</dc:title>
  <dc:subject>Kältetrockner FD 100-300</dc:subject>
  <dc:creator>Thomas Preuß</dc:creator>
  <cp:keywords>Presseinfo Atlas Copco</cp:keywords>
  <dc:description/>
  <cp:lastModifiedBy>Nicole Becker</cp:lastModifiedBy>
  <cp:revision>2</cp:revision>
  <cp:lastPrinted>2020-06-24T09:22:00Z</cp:lastPrinted>
  <dcterms:created xsi:type="dcterms:W3CDTF">2020-09-29T14:18:00Z</dcterms:created>
  <dcterms:modified xsi:type="dcterms:W3CDTF">2020-09-29T14:18:00Z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0x0101008679999E677F4643AF29EA8E5888A719</vt:lpwstr>
  </property>
</Properties>
</file>